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7561E" w14:textId="01016FDA"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 xml:space="preserve">Договор возмездного оказания услуг </w:t>
      </w:r>
      <w:r w:rsidR="003964E4" w:rsidRPr="00BB507F">
        <w:rPr>
          <w:rFonts w:ascii="Arial Narrow" w:hAnsi="Arial Narrow"/>
          <w:b/>
          <w:sz w:val="16"/>
          <w:szCs w:val="16"/>
        </w:rPr>
        <w:t xml:space="preserve">№ </w:t>
      </w:r>
      <w:r w:rsidR="00B446B7">
        <w:rPr>
          <w:rFonts w:ascii="Arial Narrow" w:hAnsi="Arial Narrow"/>
          <w:b/>
          <w:sz w:val="16"/>
          <w:szCs w:val="16"/>
        </w:rPr>
        <w:t xml:space="preserve"> </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5314"/>
      </w:tblGrid>
      <w:tr w:rsidR="00995AAC" w:rsidRPr="00BB507F" w14:paraId="7FD2CD47" w14:textId="77777777" w:rsidTr="00995AAC">
        <w:tc>
          <w:tcPr>
            <w:tcW w:w="5176" w:type="dxa"/>
          </w:tcPr>
          <w:p w14:paraId="37FFAEB7" w14:textId="3F062AF5" w:rsidR="00995AAC" w:rsidRPr="00BB507F" w:rsidRDefault="00995AAC" w:rsidP="009D6960">
            <w:pPr>
              <w:spacing w:after="0" w:line="160" w:lineRule="exact"/>
              <w:contextualSpacing/>
              <w:outlineLvl w:val="0"/>
              <w:rPr>
                <w:rFonts w:ascii="Arial Narrow" w:hAnsi="Arial Narrow"/>
                <w:sz w:val="16"/>
                <w:szCs w:val="16"/>
              </w:rPr>
            </w:pPr>
            <w:r w:rsidRPr="00BB507F">
              <w:rPr>
                <w:rFonts w:ascii="Arial Narrow" w:hAnsi="Arial Narrow"/>
                <w:sz w:val="16"/>
                <w:szCs w:val="16"/>
              </w:rPr>
              <w:t xml:space="preserve">г. </w:t>
            </w:r>
            <w:r w:rsidR="009D6960">
              <w:rPr>
                <w:rFonts w:ascii="Arial Narrow" w:hAnsi="Arial Narrow"/>
                <w:sz w:val="16"/>
                <w:szCs w:val="16"/>
              </w:rPr>
              <w:t>Москва</w:t>
            </w:r>
          </w:p>
        </w:tc>
        <w:tc>
          <w:tcPr>
            <w:tcW w:w="5314" w:type="dxa"/>
          </w:tcPr>
          <w:p w14:paraId="66DE78F2" w14:textId="3748DC5A" w:rsidR="00995AAC" w:rsidRPr="00BB507F" w:rsidRDefault="00FA409C" w:rsidP="00082C0B">
            <w:pPr>
              <w:spacing w:after="0" w:line="160" w:lineRule="exact"/>
              <w:contextualSpacing/>
              <w:jc w:val="right"/>
              <w:outlineLvl w:val="0"/>
              <w:rPr>
                <w:rFonts w:ascii="Arial Narrow" w:hAnsi="Arial Narrow"/>
                <w:sz w:val="16"/>
                <w:szCs w:val="16"/>
              </w:rPr>
            </w:pPr>
            <w:r>
              <w:rPr>
                <w:rFonts w:ascii="Arial Narrow" w:hAnsi="Arial Narrow"/>
                <w:sz w:val="16"/>
                <w:szCs w:val="16"/>
              </w:rPr>
              <w:t xml:space="preserve"> </w:t>
            </w:r>
            <w:r w:rsidR="00082C0B">
              <w:rPr>
                <w:rFonts w:ascii="Arial Narrow" w:hAnsi="Arial Narrow"/>
                <w:sz w:val="16"/>
                <w:szCs w:val="16"/>
              </w:rPr>
              <w:t xml:space="preserve"> </w:t>
            </w:r>
            <w:r w:rsidR="00571944">
              <w:rPr>
                <w:rFonts w:ascii="Arial Narrow" w:hAnsi="Arial Narrow"/>
                <w:sz w:val="16"/>
                <w:szCs w:val="16"/>
              </w:rPr>
              <w:t xml:space="preserve"> </w:t>
            </w:r>
            <w:r w:rsidR="00082C0B">
              <w:rPr>
                <w:rFonts w:ascii="Arial Narrow" w:hAnsi="Arial Narrow"/>
                <w:sz w:val="16"/>
                <w:szCs w:val="16"/>
              </w:rPr>
              <w:t>феврал</w:t>
            </w:r>
            <w:r w:rsidR="00571944">
              <w:rPr>
                <w:rFonts w:ascii="Arial Narrow" w:hAnsi="Arial Narrow"/>
                <w:sz w:val="16"/>
                <w:szCs w:val="16"/>
              </w:rPr>
              <w:t>я</w:t>
            </w:r>
            <w:r w:rsidR="0052128A">
              <w:rPr>
                <w:rFonts w:ascii="Arial Narrow" w:hAnsi="Arial Narrow"/>
                <w:sz w:val="16"/>
                <w:szCs w:val="16"/>
              </w:rPr>
              <w:t xml:space="preserve"> </w:t>
            </w:r>
            <w:r w:rsidR="00532969">
              <w:rPr>
                <w:rFonts w:ascii="Arial Narrow" w:hAnsi="Arial Narrow"/>
                <w:sz w:val="16"/>
                <w:szCs w:val="16"/>
              </w:rPr>
              <w:t>202</w:t>
            </w:r>
            <w:r w:rsidR="00082C0B">
              <w:rPr>
                <w:rFonts w:ascii="Arial Narrow" w:hAnsi="Arial Narrow"/>
                <w:sz w:val="16"/>
                <w:szCs w:val="16"/>
              </w:rPr>
              <w:t>6</w:t>
            </w:r>
            <w:r w:rsidR="00995AAC" w:rsidRPr="00BB507F">
              <w:rPr>
                <w:rFonts w:ascii="Arial Narrow" w:hAnsi="Arial Narrow"/>
                <w:sz w:val="16"/>
                <w:szCs w:val="16"/>
              </w:rPr>
              <w:t xml:space="preserve"> года</w:t>
            </w:r>
          </w:p>
        </w:tc>
      </w:tr>
    </w:tbl>
    <w:p w14:paraId="551A162D" w14:textId="6F62B6C6" w:rsidR="003843FA" w:rsidRPr="00571944" w:rsidRDefault="00252AA1" w:rsidP="00571944">
      <w:pPr>
        <w:pStyle w:val="af2"/>
        <w:spacing w:after="0" w:line="198" w:lineRule="atLeast"/>
        <w:ind w:firstLine="284"/>
        <w:rPr>
          <w:rFonts w:ascii="Arial Narrow" w:hAnsi="Arial Narrow"/>
          <w:b/>
          <w:sz w:val="16"/>
          <w:szCs w:val="16"/>
        </w:rPr>
      </w:pPr>
      <w:r w:rsidRPr="00BB507F">
        <w:rPr>
          <w:rFonts w:ascii="Arial Narrow" w:hAnsi="Arial Narrow"/>
          <w:color w:val="000000"/>
          <w:sz w:val="16"/>
          <w:szCs w:val="16"/>
          <w:shd w:val="clear" w:color="auto" w:fill="FFFFFF"/>
        </w:rPr>
        <w:t xml:space="preserve">Индивидуальный Предприниматель Баландин Анатолий </w:t>
      </w:r>
      <w:r w:rsidR="00E04349" w:rsidRPr="00BB507F">
        <w:rPr>
          <w:rFonts w:ascii="Arial Narrow" w:hAnsi="Arial Narrow"/>
          <w:color w:val="000000"/>
          <w:sz w:val="16"/>
          <w:szCs w:val="16"/>
          <w:shd w:val="clear" w:color="auto" w:fill="FFFFFF"/>
        </w:rPr>
        <w:t>Анатольевич</w:t>
      </w:r>
      <w:r w:rsidR="00E04349" w:rsidRPr="00BB507F">
        <w:rPr>
          <w:rFonts w:ascii="Arial Narrow" w:hAnsi="Arial Narrow"/>
          <w:b/>
          <w:bCs/>
          <w:sz w:val="16"/>
          <w:szCs w:val="16"/>
        </w:rPr>
        <w:t>,</w:t>
      </w:r>
      <w:r w:rsidR="00E04349" w:rsidRPr="00BB507F">
        <w:rPr>
          <w:rFonts w:ascii="Arial Narrow" w:hAnsi="Arial Narrow"/>
          <w:bCs/>
          <w:sz w:val="16"/>
          <w:szCs w:val="16"/>
        </w:rPr>
        <w:t xml:space="preserve"> действующий</w:t>
      </w:r>
      <w:r w:rsidRPr="00BB507F">
        <w:rPr>
          <w:rFonts w:ascii="Arial Narrow" w:hAnsi="Arial Narrow"/>
          <w:sz w:val="16"/>
          <w:szCs w:val="16"/>
        </w:rPr>
        <w:t xml:space="preserve"> на основании ОГРНИП </w:t>
      </w:r>
      <w:r w:rsidR="00E04349" w:rsidRPr="00BB507F">
        <w:rPr>
          <w:rFonts w:ascii="Arial Narrow" w:hAnsi="Arial Narrow"/>
          <w:sz w:val="16"/>
          <w:szCs w:val="16"/>
        </w:rPr>
        <w:t>316784700264577, именуемый</w:t>
      </w:r>
      <w:r w:rsidRPr="00BB507F">
        <w:rPr>
          <w:rFonts w:ascii="Arial Narrow" w:hAnsi="Arial Narrow"/>
          <w:sz w:val="16"/>
          <w:szCs w:val="16"/>
        </w:rPr>
        <w:t xml:space="preserve"> в дальнейшем </w:t>
      </w:r>
      <w:r w:rsidR="00DF4DDA">
        <w:rPr>
          <w:rFonts w:ascii="Arial Narrow" w:hAnsi="Arial Narrow"/>
          <w:sz w:val="16"/>
          <w:szCs w:val="16"/>
        </w:rPr>
        <w:t xml:space="preserve">Исполнитель, с одной стороны, и </w:t>
      </w:r>
      <w:r w:rsidR="00571944" w:rsidRPr="00571944">
        <w:rPr>
          <w:rFonts w:ascii="Arial Narrow" w:hAnsi="Arial Narrow"/>
          <w:bCs/>
          <w:sz w:val="16"/>
          <w:szCs w:val="16"/>
        </w:rPr>
        <w:t>ООО «</w:t>
      </w:r>
      <w:r w:rsidR="00082C0B">
        <w:rPr>
          <w:rFonts w:ascii="Arial Narrow" w:hAnsi="Arial Narrow"/>
          <w:bCs/>
          <w:sz w:val="16"/>
          <w:szCs w:val="16"/>
        </w:rPr>
        <w:t xml:space="preserve">        </w:t>
      </w:r>
      <w:r w:rsidR="00571944" w:rsidRPr="00571944">
        <w:rPr>
          <w:rFonts w:ascii="Arial Narrow" w:hAnsi="Arial Narrow"/>
          <w:bCs/>
          <w:sz w:val="16"/>
          <w:szCs w:val="16"/>
        </w:rPr>
        <w:t>»</w:t>
      </w:r>
      <w:r w:rsidR="00810219" w:rsidRPr="00BB507F">
        <w:rPr>
          <w:rFonts w:ascii="Arial Narrow" w:hAnsi="Arial Narrow"/>
          <w:bCs/>
          <w:sz w:val="16"/>
          <w:szCs w:val="16"/>
        </w:rPr>
        <w:t xml:space="preserve"> </w:t>
      </w:r>
      <w:r w:rsidR="00810219" w:rsidRPr="00BB507F">
        <w:rPr>
          <w:rFonts w:ascii="Arial Narrow" w:hAnsi="Arial Narrow"/>
          <w:sz w:val="16"/>
          <w:szCs w:val="16"/>
        </w:rPr>
        <w:t>именуемо</w:t>
      </w:r>
      <w:proofErr w:type="gramStart"/>
      <w:r w:rsidR="00810219" w:rsidRPr="00BB507F">
        <w:rPr>
          <w:rFonts w:ascii="Arial Narrow" w:hAnsi="Arial Narrow"/>
          <w:sz w:val="16"/>
          <w:szCs w:val="16"/>
        </w:rPr>
        <w:t>е</w:t>
      </w:r>
      <w:r w:rsidR="00D23C47" w:rsidRPr="00BB507F">
        <w:rPr>
          <w:rFonts w:ascii="Arial Narrow" w:hAnsi="Arial Narrow"/>
          <w:sz w:val="16"/>
          <w:szCs w:val="16"/>
        </w:rPr>
        <w:t>(</w:t>
      </w:r>
      <w:proofErr w:type="spellStart"/>
      <w:proofErr w:type="gramEnd"/>
      <w:r w:rsidR="00D23C47" w:rsidRPr="00BB507F">
        <w:rPr>
          <w:rFonts w:ascii="Arial Narrow" w:hAnsi="Arial Narrow"/>
          <w:sz w:val="16"/>
          <w:szCs w:val="16"/>
        </w:rPr>
        <w:t>ый</w:t>
      </w:r>
      <w:proofErr w:type="spellEnd"/>
      <w:r w:rsidR="00D23C47" w:rsidRPr="00BB507F">
        <w:rPr>
          <w:rFonts w:ascii="Arial Narrow" w:hAnsi="Arial Narrow"/>
          <w:sz w:val="16"/>
          <w:szCs w:val="16"/>
        </w:rPr>
        <w:t>)</w:t>
      </w:r>
      <w:r w:rsidR="00810219" w:rsidRPr="00BB507F">
        <w:rPr>
          <w:rFonts w:ascii="Arial Narrow" w:hAnsi="Arial Narrow"/>
          <w:sz w:val="16"/>
          <w:szCs w:val="16"/>
        </w:rPr>
        <w:t xml:space="preserve"> в дальнейшем Заказчик, в лице </w:t>
      </w:r>
      <w:r w:rsidR="007E5FEB" w:rsidRPr="00BB507F">
        <w:rPr>
          <w:rFonts w:ascii="Arial Narrow" w:hAnsi="Arial Narrow"/>
          <w:sz w:val="16"/>
          <w:szCs w:val="16"/>
        </w:rPr>
        <w:t xml:space="preserve">Генерального </w:t>
      </w:r>
      <w:r w:rsidR="00810219" w:rsidRPr="00BB507F">
        <w:rPr>
          <w:rFonts w:ascii="Arial Narrow" w:hAnsi="Arial Narrow"/>
          <w:sz w:val="16"/>
          <w:szCs w:val="16"/>
        </w:rPr>
        <w:t xml:space="preserve">Директора </w:t>
      </w:r>
      <w:r w:rsidR="00082C0B">
        <w:rPr>
          <w:rFonts w:ascii="Arial Narrow" w:hAnsi="Arial Narrow"/>
          <w:sz w:val="16"/>
          <w:szCs w:val="16"/>
        </w:rPr>
        <w:t xml:space="preserve">                                   </w:t>
      </w:r>
      <w:r w:rsidR="00DF4DDA">
        <w:rPr>
          <w:rFonts w:ascii="Arial Narrow" w:hAnsi="Arial Narrow"/>
          <w:sz w:val="16"/>
          <w:szCs w:val="16"/>
        </w:rPr>
        <w:t xml:space="preserve">                      </w:t>
      </w:r>
      <w:r w:rsidR="00810219" w:rsidRPr="00BB507F">
        <w:rPr>
          <w:rFonts w:ascii="Arial Narrow" w:hAnsi="Arial Narrow"/>
          <w:sz w:val="16"/>
          <w:szCs w:val="16"/>
        </w:rPr>
        <w:t xml:space="preserve">, действующего на основании </w:t>
      </w:r>
      <w:r w:rsidR="00D23C47" w:rsidRPr="00BB507F">
        <w:rPr>
          <w:rFonts w:ascii="Arial Narrow" w:hAnsi="Arial Narrow"/>
          <w:sz w:val="16"/>
          <w:szCs w:val="16"/>
        </w:rPr>
        <w:t>У</w:t>
      </w:r>
      <w:r w:rsidR="007E5FEB" w:rsidRPr="00BB507F">
        <w:rPr>
          <w:rFonts w:ascii="Arial Narrow" w:hAnsi="Arial Narrow"/>
          <w:sz w:val="16"/>
          <w:szCs w:val="16"/>
        </w:rPr>
        <w:t>става</w:t>
      </w:r>
      <w:r w:rsidRPr="00BB507F">
        <w:rPr>
          <w:rFonts w:ascii="Arial Narrow" w:hAnsi="Arial Narrow"/>
          <w:sz w:val="16"/>
          <w:szCs w:val="16"/>
        </w:rPr>
        <w:t>, вместе именуемые Стороны, заключили настоящий договор, в дальнейшем именуемый Договор, о нижеследующем:</w:t>
      </w:r>
    </w:p>
    <w:p w14:paraId="58F6F00A" w14:textId="238DAA03" w:rsidR="003843FA" w:rsidRPr="00276DDC" w:rsidRDefault="003843FA" w:rsidP="00276DDC">
      <w:pPr>
        <w:pStyle w:val="a5"/>
        <w:numPr>
          <w:ilvl w:val="0"/>
          <w:numId w:val="23"/>
        </w:numPr>
        <w:spacing w:after="0" w:line="160" w:lineRule="exact"/>
        <w:jc w:val="center"/>
        <w:outlineLvl w:val="0"/>
        <w:rPr>
          <w:rFonts w:ascii="Arial Narrow" w:hAnsi="Arial Narrow"/>
          <w:b/>
          <w:sz w:val="16"/>
          <w:szCs w:val="16"/>
        </w:rPr>
      </w:pPr>
      <w:r w:rsidRPr="00276DDC">
        <w:rPr>
          <w:rFonts w:ascii="Arial Narrow" w:hAnsi="Arial Narrow"/>
          <w:b/>
          <w:sz w:val="16"/>
          <w:szCs w:val="16"/>
        </w:rPr>
        <w:t>Предмет договора</w:t>
      </w:r>
    </w:p>
    <w:p w14:paraId="365CDCC1" w14:textId="77777777" w:rsidR="00276DDC" w:rsidRPr="00276DDC" w:rsidRDefault="00276DDC" w:rsidP="001539AE">
      <w:pPr>
        <w:pStyle w:val="a5"/>
        <w:spacing w:after="0" w:line="160" w:lineRule="exact"/>
        <w:outlineLvl w:val="0"/>
        <w:rPr>
          <w:rFonts w:ascii="Arial Narrow" w:hAnsi="Arial Narrow"/>
          <w:b/>
          <w:sz w:val="16"/>
          <w:szCs w:val="16"/>
        </w:rPr>
      </w:pPr>
    </w:p>
    <w:p w14:paraId="1463822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1.1. Предметом договора, в соответствии со статьей 779 Гражданского кодекса Российской Федерации (далее ГК РФ), является возмездное оказание услуг Исполнителем Заказчику.</w:t>
      </w:r>
    </w:p>
    <w:p w14:paraId="4884054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1.2. Исполнитель обязуется на основании полученных от Заказчика и согласованных с ним в порядке и на условиях, предусмотренных Договором, дополнительных соглашений к Договору (Приложение №2 к Договору, далее - Заявка) оказывать услуги, указанные в пункте 1.3. (Далее - Услуги), а Заказчик обязуется создавать Исполнителю условия, необходимые для оказания услуг, принимать и оплачивать оказанные Исполнителем услуги в порядке и на условиях, предусмотренных Договором.</w:t>
      </w:r>
    </w:p>
    <w:p w14:paraId="0BCC489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1.3. Предметом Договора является одна или несколько услуг из списка, указанных в Приложении №1 к Договору.</w:t>
      </w:r>
    </w:p>
    <w:p w14:paraId="3709BF1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1.4. Наименование и вид конкретной оказываемой услуги или вид нескольких услуг, адреса (далее - «Объекты»), на которых Исполнитель оказывает услуги, сроки оказания услуг, графики (периодичность) оказания услуг и объем услуг определяется Сторонами в Заявке.</w:t>
      </w:r>
    </w:p>
    <w:p w14:paraId="0BF4C75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1.5. В целях единообразного толкования Договора Стороны определили, что «представителями Исполнителя» или «лицами Исполнителя» являются лица, непосредственно оказывающие услуги по Договору на территории, указанной в</w:t>
      </w:r>
      <w:r w:rsidR="005E3512" w:rsidRPr="00BB507F">
        <w:rPr>
          <w:rFonts w:ascii="Arial Narrow" w:hAnsi="Arial Narrow"/>
          <w:sz w:val="16"/>
          <w:szCs w:val="16"/>
        </w:rPr>
        <w:t xml:space="preserve"> Заявках, в интересах Заказчика</w:t>
      </w:r>
      <w:r w:rsidRPr="00BB507F">
        <w:rPr>
          <w:rFonts w:ascii="Arial Narrow" w:hAnsi="Arial Narrow"/>
          <w:sz w:val="16"/>
          <w:szCs w:val="16"/>
        </w:rPr>
        <w:t xml:space="preserve">. </w:t>
      </w:r>
    </w:p>
    <w:p w14:paraId="488F79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1.6. Услуг</w:t>
      </w:r>
      <w:r w:rsidR="00810219" w:rsidRPr="00BB507F">
        <w:rPr>
          <w:rFonts w:ascii="Arial Narrow" w:hAnsi="Arial Narrow"/>
          <w:sz w:val="16"/>
          <w:szCs w:val="16"/>
        </w:rPr>
        <w:t>и, не перечисленные в Приложении №1 к Договору</w:t>
      </w:r>
      <w:r w:rsidRPr="00BB507F">
        <w:rPr>
          <w:rFonts w:ascii="Arial Narrow" w:hAnsi="Arial Narrow"/>
          <w:sz w:val="16"/>
          <w:szCs w:val="16"/>
        </w:rPr>
        <w:t>,</w:t>
      </w:r>
      <w:r w:rsidR="00810219" w:rsidRPr="00BB507F">
        <w:rPr>
          <w:rFonts w:ascii="Arial Narrow" w:hAnsi="Arial Narrow"/>
          <w:sz w:val="16"/>
          <w:szCs w:val="16"/>
        </w:rPr>
        <w:t xml:space="preserve"> </w:t>
      </w:r>
      <w:r w:rsidRPr="00BB507F">
        <w:rPr>
          <w:rFonts w:ascii="Arial Narrow" w:hAnsi="Arial Narrow"/>
          <w:sz w:val="16"/>
          <w:szCs w:val="16"/>
        </w:rPr>
        <w:t>являются дополнительными. Оказание услуг, не согласованное Заказчиком и Исполнителем в письменном виде, Исполнителем не осуществляется.</w:t>
      </w:r>
    </w:p>
    <w:p w14:paraId="432935E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1.7. Датой начала оказания услуг по Договору является дата </w:t>
      </w:r>
      <w:r w:rsidR="005E3512" w:rsidRPr="00BB507F">
        <w:rPr>
          <w:rFonts w:ascii="Arial Narrow" w:hAnsi="Arial Narrow"/>
          <w:sz w:val="16"/>
          <w:szCs w:val="16"/>
        </w:rPr>
        <w:t xml:space="preserve">начала работ по </w:t>
      </w:r>
      <w:r w:rsidR="00AC1E68">
        <w:rPr>
          <w:rFonts w:ascii="Arial Narrow" w:hAnsi="Arial Narrow"/>
          <w:sz w:val="16"/>
          <w:szCs w:val="16"/>
        </w:rPr>
        <w:t>Договору</w:t>
      </w:r>
      <w:r w:rsidRPr="00BB507F">
        <w:rPr>
          <w:rFonts w:ascii="Arial Narrow" w:hAnsi="Arial Narrow"/>
          <w:sz w:val="16"/>
          <w:szCs w:val="16"/>
        </w:rPr>
        <w:t>, датой окончания оказания услуг по Договору является дата расторжения Договора, если иное не согласовано Сторонами в приложениях и/или дополнительных соглашениях к Договору.</w:t>
      </w:r>
    </w:p>
    <w:p w14:paraId="1F0698DF"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7627062A" w14:textId="4DAD5264" w:rsidR="00FB4108" w:rsidRPr="00BB507F"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2. Права и обязанности Заказчика</w:t>
      </w:r>
    </w:p>
    <w:p w14:paraId="522475DD"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2.1. Заказчик имеет право:</w:t>
      </w:r>
    </w:p>
    <w:p w14:paraId="5BCA7BD2" w14:textId="77777777" w:rsidR="003843FA" w:rsidRPr="00BB507F" w:rsidRDefault="007D33FD"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2.1.1. В любое</w:t>
      </w:r>
      <w:r w:rsidR="003843FA" w:rsidRPr="00BB507F">
        <w:rPr>
          <w:rFonts w:ascii="Arial Narrow" w:hAnsi="Arial Narrow"/>
          <w:sz w:val="16"/>
          <w:szCs w:val="16"/>
        </w:rPr>
        <w:t xml:space="preserve"> время проверять ход и качество у</w:t>
      </w:r>
      <w:r w:rsidR="00DB1448" w:rsidRPr="00BB507F">
        <w:rPr>
          <w:rFonts w:ascii="Arial Narrow" w:hAnsi="Arial Narrow"/>
          <w:sz w:val="16"/>
          <w:szCs w:val="16"/>
        </w:rPr>
        <w:t>слуг, оказываемых Исполнителем</w:t>
      </w:r>
      <w:r w:rsidR="003843FA" w:rsidRPr="00BB507F">
        <w:rPr>
          <w:rFonts w:ascii="Arial Narrow" w:hAnsi="Arial Narrow"/>
          <w:sz w:val="16"/>
          <w:szCs w:val="16"/>
        </w:rPr>
        <w:t xml:space="preserve">, осуществлять контроль за периодичностью и графиком оказания услуг. Заказчик вправе доводить результаты проверок до Исполнителя в письменном виде по реквизитам, указанным в Договоре. </w:t>
      </w:r>
    </w:p>
    <w:p w14:paraId="01FD0DA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w:t>
      </w:r>
      <w:r w:rsidR="00DB1448" w:rsidRPr="00BB507F">
        <w:rPr>
          <w:rFonts w:ascii="Arial Narrow" w:hAnsi="Arial Narrow"/>
          <w:sz w:val="16"/>
          <w:szCs w:val="16"/>
        </w:rPr>
        <w:t>2</w:t>
      </w:r>
      <w:r w:rsidRPr="00BB507F">
        <w:rPr>
          <w:rFonts w:ascii="Arial Narrow" w:hAnsi="Arial Narrow"/>
          <w:sz w:val="16"/>
          <w:szCs w:val="16"/>
        </w:rPr>
        <w:t>. Направлять в адрес Исполнителя Заявки на оказание периодических/непериодических услуг по форме Приложения №2 к Договору, не позднее чем 18 часов 00 минут рабочего дня по местному времени Исполнителя, предшествующему дню оказания услуг. В случае нарушения Заказчиком установленного срока Исполнитель вправе не оказывать услугу или приступить к оказанию услуги с опозданием.</w:t>
      </w:r>
    </w:p>
    <w:p w14:paraId="64012B10" w14:textId="7E4EF1A3" w:rsidR="003843FA" w:rsidRPr="00BB507F" w:rsidRDefault="003843FA" w:rsidP="009F753D">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w:t>
      </w:r>
      <w:r w:rsidR="00846422" w:rsidRPr="00BB507F">
        <w:rPr>
          <w:rFonts w:ascii="Arial Narrow" w:hAnsi="Arial Narrow"/>
          <w:sz w:val="16"/>
          <w:szCs w:val="16"/>
        </w:rPr>
        <w:t>3</w:t>
      </w:r>
      <w:r w:rsidRPr="00BB507F">
        <w:rPr>
          <w:rFonts w:ascii="Arial Narrow" w:hAnsi="Arial Narrow"/>
          <w:sz w:val="16"/>
          <w:szCs w:val="16"/>
        </w:rPr>
        <w:t xml:space="preserve">. </w:t>
      </w:r>
      <w:proofErr w:type="gramStart"/>
      <w:r w:rsidR="00846422" w:rsidRPr="00BB507F">
        <w:rPr>
          <w:rFonts w:ascii="Arial Narrow" w:hAnsi="Arial Narrow"/>
          <w:sz w:val="16"/>
          <w:szCs w:val="16"/>
        </w:rPr>
        <w:t xml:space="preserve">В случае изменения времени и места оказания Услуг, Заказчик обязан сообщить об этом Исполнителю не менее чем за </w:t>
      </w:r>
      <w:r w:rsidR="009F753D" w:rsidRPr="00BB507F">
        <w:rPr>
          <w:rFonts w:ascii="Arial Narrow" w:hAnsi="Arial Narrow"/>
          <w:sz w:val="16"/>
          <w:szCs w:val="16"/>
        </w:rPr>
        <w:t>2 (</w:t>
      </w:r>
      <w:r w:rsidR="00082C0B">
        <w:rPr>
          <w:rFonts w:ascii="Arial Narrow" w:hAnsi="Arial Narrow"/>
          <w:sz w:val="16"/>
          <w:szCs w:val="16"/>
        </w:rPr>
        <w:t>д</w:t>
      </w:r>
      <w:r w:rsidR="00846422" w:rsidRPr="00BB507F">
        <w:rPr>
          <w:rFonts w:ascii="Arial Narrow" w:hAnsi="Arial Narrow"/>
          <w:sz w:val="16"/>
          <w:szCs w:val="16"/>
        </w:rPr>
        <w:t>ва</w:t>
      </w:r>
      <w:r w:rsidR="009F753D" w:rsidRPr="00BB507F">
        <w:rPr>
          <w:rFonts w:ascii="Arial Narrow" w:hAnsi="Arial Narrow"/>
          <w:sz w:val="16"/>
          <w:szCs w:val="16"/>
        </w:rPr>
        <w:t>)</w:t>
      </w:r>
      <w:r w:rsidR="00846422" w:rsidRPr="00BB507F">
        <w:rPr>
          <w:rFonts w:ascii="Arial Narrow" w:hAnsi="Arial Narrow"/>
          <w:sz w:val="16"/>
          <w:szCs w:val="16"/>
        </w:rPr>
        <w:t xml:space="preserve"> часа (</w:t>
      </w:r>
      <w:r w:rsidR="009F753D" w:rsidRPr="00BB507F">
        <w:rPr>
          <w:rFonts w:ascii="Arial Narrow" w:hAnsi="Arial Narrow"/>
          <w:sz w:val="16"/>
          <w:szCs w:val="16"/>
        </w:rPr>
        <w:t>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w:t>
      </w:r>
      <w:r w:rsidR="00082C0B">
        <w:rPr>
          <w:rFonts w:ascii="Arial Narrow" w:hAnsi="Arial Narrow"/>
          <w:sz w:val="16"/>
          <w:szCs w:val="16"/>
        </w:rPr>
        <w:t>д</w:t>
      </w:r>
      <w:r w:rsidR="009F753D" w:rsidRPr="00BB507F">
        <w:rPr>
          <w:rFonts w:ascii="Arial Narrow" w:hAnsi="Arial Narrow"/>
          <w:sz w:val="16"/>
          <w:szCs w:val="16"/>
        </w:rPr>
        <w:t>ва</w:t>
      </w:r>
      <w:proofErr w:type="gramEnd"/>
      <w:r w:rsidR="009F753D" w:rsidRPr="00BB507F">
        <w:rPr>
          <w:rFonts w:ascii="Arial Narrow" w:hAnsi="Arial Narrow"/>
          <w:sz w:val="16"/>
          <w:szCs w:val="16"/>
        </w:rPr>
        <w:t>) километра от крайних станций метро (при наличии)</w:t>
      </w:r>
      <w:r w:rsidR="00846422" w:rsidRPr="00BB507F">
        <w:rPr>
          <w:rFonts w:ascii="Arial Narrow" w:hAnsi="Arial Narrow"/>
          <w:sz w:val="16"/>
          <w:szCs w:val="16"/>
        </w:rPr>
        <w:t xml:space="preserve">, то не менее </w:t>
      </w:r>
      <w:r w:rsidR="005E3512" w:rsidRPr="00BB507F">
        <w:rPr>
          <w:rFonts w:ascii="Arial Narrow" w:hAnsi="Arial Narrow"/>
          <w:sz w:val="16"/>
          <w:szCs w:val="16"/>
        </w:rPr>
        <w:t xml:space="preserve">чем за 4 </w:t>
      </w:r>
      <w:r w:rsidR="009F753D" w:rsidRPr="00BB507F">
        <w:rPr>
          <w:rFonts w:ascii="Arial Narrow" w:hAnsi="Arial Narrow"/>
          <w:sz w:val="16"/>
          <w:szCs w:val="16"/>
        </w:rPr>
        <w:t xml:space="preserve">(Четыре) </w:t>
      </w:r>
      <w:r w:rsidR="005E3512" w:rsidRPr="00BB507F">
        <w:rPr>
          <w:rFonts w:ascii="Arial Narrow" w:hAnsi="Arial Narrow"/>
          <w:sz w:val="16"/>
          <w:szCs w:val="16"/>
        </w:rPr>
        <w:t>часа</w:t>
      </w:r>
      <w:r w:rsidR="00846422" w:rsidRPr="00BB507F">
        <w:rPr>
          <w:rFonts w:ascii="Arial Narrow" w:hAnsi="Arial Narrow"/>
          <w:sz w:val="16"/>
          <w:szCs w:val="16"/>
        </w:rPr>
        <w:t>), если иное не предусмотрено Договором или дополнительными соглашениями. Если Заказчик не сообщил об отмене з</w:t>
      </w:r>
      <w:r w:rsidR="009F753D" w:rsidRPr="00BB507F">
        <w:rPr>
          <w:rFonts w:ascii="Arial Narrow" w:hAnsi="Arial Narrow"/>
          <w:sz w:val="16"/>
          <w:szCs w:val="16"/>
        </w:rPr>
        <w:t>аказа или сообщил менее чем за 2 (Д</w:t>
      </w:r>
      <w:r w:rsidR="00846422" w:rsidRPr="00BB507F">
        <w:rPr>
          <w:rFonts w:ascii="Arial Narrow" w:hAnsi="Arial Narrow"/>
          <w:sz w:val="16"/>
          <w:szCs w:val="16"/>
        </w:rPr>
        <w:t>ва</w:t>
      </w:r>
      <w:r w:rsidR="009F753D" w:rsidRPr="00BB507F">
        <w:rPr>
          <w:rFonts w:ascii="Arial Narrow" w:hAnsi="Arial Narrow"/>
          <w:sz w:val="16"/>
          <w:szCs w:val="16"/>
        </w:rPr>
        <w:t>)</w:t>
      </w:r>
      <w:r w:rsidR="00846422" w:rsidRPr="00BB507F">
        <w:rPr>
          <w:rFonts w:ascii="Arial Narrow" w:hAnsi="Arial Narrow"/>
          <w:sz w:val="16"/>
          <w:szCs w:val="16"/>
        </w:rPr>
        <w:t xml:space="preserve"> часа (или за </w:t>
      </w:r>
      <w:r w:rsidR="009F753D" w:rsidRPr="00BB507F">
        <w:rPr>
          <w:rFonts w:ascii="Arial Narrow" w:hAnsi="Arial Narrow"/>
          <w:sz w:val="16"/>
          <w:szCs w:val="16"/>
        </w:rPr>
        <w:t>4 (Ч</w:t>
      </w:r>
      <w:r w:rsidR="005E3512" w:rsidRPr="00BB507F">
        <w:rPr>
          <w:rFonts w:ascii="Arial Narrow" w:hAnsi="Arial Narrow"/>
          <w:sz w:val="16"/>
          <w:szCs w:val="16"/>
        </w:rPr>
        <w:t>етыре</w:t>
      </w:r>
      <w:r w:rsidR="009F753D" w:rsidRPr="00BB507F">
        <w:rPr>
          <w:rFonts w:ascii="Arial Narrow" w:hAnsi="Arial Narrow"/>
          <w:sz w:val="16"/>
          <w:szCs w:val="16"/>
        </w:rPr>
        <w:t>)</w:t>
      </w:r>
      <w:r w:rsidR="005E3512" w:rsidRPr="00BB507F">
        <w:rPr>
          <w:rFonts w:ascii="Arial Narrow" w:hAnsi="Arial Narrow"/>
          <w:sz w:val="16"/>
          <w:szCs w:val="16"/>
        </w:rPr>
        <w:t xml:space="preserve"> часа</w:t>
      </w:r>
      <w:r w:rsidR="00846422" w:rsidRPr="00BB507F">
        <w:rPr>
          <w:rFonts w:ascii="Arial Narrow" w:hAnsi="Arial Narrow"/>
          <w:sz w:val="16"/>
          <w:szCs w:val="16"/>
        </w:rPr>
        <w:t xml:space="preserve"> соответственно), Исполнитель имеет право взыскать неустойку</w:t>
      </w:r>
      <w:r w:rsidR="005E3512" w:rsidRPr="00BB507F">
        <w:rPr>
          <w:rFonts w:ascii="Arial Narrow" w:hAnsi="Arial Narrow"/>
          <w:sz w:val="16"/>
          <w:szCs w:val="16"/>
        </w:rPr>
        <w:t>.</w:t>
      </w:r>
    </w:p>
    <w:p w14:paraId="1BDDE088" w14:textId="468596D8" w:rsidR="003843FA" w:rsidRPr="00BB507F" w:rsidRDefault="00B61377" w:rsidP="009F753D">
      <w:pPr>
        <w:spacing w:after="0" w:line="160" w:lineRule="exact"/>
        <w:ind w:left="284" w:hanging="284"/>
        <w:contextualSpacing/>
        <w:jc w:val="both"/>
        <w:rPr>
          <w:rFonts w:ascii="Arial Narrow" w:hAnsi="Arial Narrow"/>
          <w:sz w:val="16"/>
          <w:szCs w:val="16"/>
        </w:rPr>
      </w:pPr>
      <w:r>
        <w:rPr>
          <w:rFonts w:ascii="Arial Narrow" w:hAnsi="Arial Narrow"/>
          <w:sz w:val="16"/>
          <w:szCs w:val="16"/>
        </w:rPr>
        <w:t>2.1.4</w:t>
      </w:r>
      <w:r w:rsidR="003843FA" w:rsidRPr="00BB507F">
        <w:rPr>
          <w:rFonts w:ascii="Arial Narrow" w:hAnsi="Arial Narrow"/>
          <w:sz w:val="16"/>
          <w:szCs w:val="16"/>
        </w:rPr>
        <w:t xml:space="preserve">. </w:t>
      </w:r>
      <w:proofErr w:type="gramStart"/>
      <w:r w:rsidR="003843FA" w:rsidRPr="00BB507F">
        <w:rPr>
          <w:rFonts w:ascii="Arial Narrow" w:hAnsi="Arial Narrow"/>
          <w:sz w:val="16"/>
          <w:szCs w:val="16"/>
        </w:rPr>
        <w:t xml:space="preserve">Отказаться от услуг Исполнителя по ранее поданной Заявке полностью, уведомив Исполнителя не </w:t>
      </w:r>
      <w:r w:rsidR="009F753D" w:rsidRPr="00BB507F">
        <w:rPr>
          <w:rFonts w:ascii="Arial Narrow" w:hAnsi="Arial Narrow"/>
          <w:sz w:val="16"/>
          <w:szCs w:val="16"/>
        </w:rPr>
        <w:t>менее</w:t>
      </w:r>
      <w:r w:rsidR="003843FA" w:rsidRPr="00BB507F">
        <w:rPr>
          <w:rFonts w:ascii="Arial Narrow" w:hAnsi="Arial Narrow"/>
          <w:sz w:val="16"/>
          <w:szCs w:val="16"/>
        </w:rPr>
        <w:t xml:space="preserve"> чем за 2 (Два) часа до времени </w:t>
      </w:r>
      <w:r w:rsidR="009F753D" w:rsidRPr="00BB507F">
        <w:rPr>
          <w:rFonts w:ascii="Arial Narrow" w:hAnsi="Arial Narrow"/>
          <w:sz w:val="16"/>
          <w:szCs w:val="16"/>
        </w:rPr>
        <w:t>начала оказания услуги в Заявке,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w:t>
      </w:r>
      <w:proofErr w:type="gramEnd"/>
      <w:r w:rsidR="009F753D" w:rsidRPr="00BB507F">
        <w:rPr>
          <w:rFonts w:ascii="Arial Narrow" w:hAnsi="Arial Narrow"/>
          <w:sz w:val="16"/>
          <w:szCs w:val="16"/>
        </w:rPr>
        <w:t xml:space="preserve"> более чем 2 (</w:t>
      </w:r>
      <w:r w:rsidR="00082C0B">
        <w:rPr>
          <w:rFonts w:ascii="Arial Narrow" w:hAnsi="Arial Narrow"/>
          <w:sz w:val="16"/>
          <w:szCs w:val="16"/>
        </w:rPr>
        <w:t>д</w:t>
      </w:r>
      <w:r w:rsidR="009F753D" w:rsidRPr="00BB507F">
        <w:rPr>
          <w:rFonts w:ascii="Arial Narrow" w:hAnsi="Arial Narrow"/>
          <w:sz w:val="16"/>
          <w:szCs w:val="16"/>
        </w:rPr>
        <w:t>ва) километра от крайних станций метро (при наличии), то не менее чем за 4 (Четыре) часа.</w:t>
      </w:r>
    </w:p>
    <w:p w14:paraId="29FB721C"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2.1.5</w:t>
      </w:r>
      <w:r w:rsidR="003843FA" w:rsidRPr="00BB507F">
        <w:rPr>
          <w:rFonts w:ascii="Arial Narrow" w:hAnsi="Arial Narrow"/>
          <w:sz w:val="16"/>
          <w:szCs w:val="16"/>
        </w:rPr>
        <w:t>. Заказчик вправе направлять Заявки Исполнителю на юридический и/или на адрес электронной почты (</w:t>
      </w:r>
      <w:proofErr w:type="spellStart"/>
      <w:r w:rsidR="003843FA" w:rsidRPr="00BB507F">
        <w:rPr>
          <w:rFonts w:ascii="Arial Narrow" w:hAnsi="Arial Narrow"/>
          <w:sz w:val="16"/>
          <w:szCs w:val="16"/>
        </w:rPr>
        <w:t>email</w:t>
      </w:r>
      <w:proofErr w:type="spellEnd"/>
      <w:r w:rsidR="003843FA" w:rsidRPr="00BB507F">
        <w:rPr>
          <w:rFonts w:ascii="Arial Narrow" w:hAnsi="Arial Narrow"/>
          <w:sz w:val="16"/>
          <w:szCs w:val="16"/>
        </w:rPr>
        <w:t>), указанные в реквизитах Исполнителя в Договоре или передать иным способом (</w:t>
      </w:r>
      <w:r w:rsidR="00252AA1" w:rsidRPr="00BB507F">
        <w:rPr>
          <w:rFonts w:ascii="Arial Narrow" w:hAnsi="Arial Narrow"/>
          <w:sz w:val="16"/>
          <w:szCs w:val="16"/>
        </w:rPr>
        <w:t xml:space="preserve">сообщением </w:t>
      </w:r>
      <w:r w:rsidR="003843FA" w:rsidRPr="00BB507F">
        <w:rPr>
          <w:rFonts w:ascii="Arial Narrow" w:hAnsi="Arial Narrow"/>
          <w:sz w:val="16"/>
          <w:szCs w:val="16"/>
        </w:rPr>
        <w:t xml:space="preserve">по </w:t>
      </w:r>
      <w:r w:rsidR="00252AA1" w:rsidRPr="00BB507F">
        <w:rPr>
          <w:rFonts w:ascii="Arial Narrow" w:hAnsi="Arial Narrow"/>
          <w:sz w:val="16"/>
          <w:szCs w:val="16"/>
        </w:rPr>
        <w:t>номеру телефона, указанному в реквизитах Исполнителя в Договоре</w:t>
      </w:r>
      <w:r w:rsidR="003843FA" w:rsidRPr="00BB507F">
        <w:rPr>
          <w:rFonts w:ascii="Arial Narrow" w:hAnsi="Arial Narrow"/>
          <w:sz w:val="16"/>
          <w:szCs w:val="16"/>
        </w:rPr>
        <w:t>), позволяющим достоверно установить факт получения Заявки Исполнителем.</w:t>
      </w:r>
    </w:p>
    <w:p w14:paraId="2E55788F"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2.1.6</w:t>
      </w:r>
      <w:r w:rsidR="003843FA" w:rsidRPr="00BB507F">
        <w:rPr>
          <w:rFonts w:ascii="Arial Narrow" w:hAnsi="Arial Narrow"/>
          <w:sz w:val="16"/>
          <w:szCs w:val="16"/>
        </w:rPr>
        <w:t>. Направлять Исполнителю</w:t>
      </w:r>
      <w:r w:rsidR="005419D8">
        <w:rPr>
          <w:rFonts w:ascii="Arial Narrow" w:hAnsi="Arial Narrow"/>
          <w:sz w:val="16"/>
          <w:szCs w:val="16"/>
        </w:rPr>
        <w:t xml:space="preserve"> в день оказания услуг, </w:t>
      </w:r>
      <w:r w:rsidRPr="00BB507F">
        <w:rPr>
          <w:rFonts w:ascii="Arial Narrow" w:hAnsi="Arial Narrow"/>
          <w:sz w:val="16"/>
          <w:szCs w:val="16"/>
        </w:rPr>
        <w:t>письменные претензии,</w:t>
      </w:r>
      <w:r w:rsidR="005419D8">
        <w:rPr>
          <w:rFonts w:ascii="Arial Narrow" w:hAnsi="Arial Narrow"/>
          <w:sz w:val="16"/>
          <w:szCs w:val="16"/>
        </w:rPr>
        <w:t xml:space="preserve"> написанные Заказчиком или представителем Заказчика в Акте выполненных работ</w:t>
      </w:r>
      <w:r w:rsidR="003843FA" w:rsidRPr="00BB507F">
        <w:rPr>
          <w:rFonts w:ascii="Arial Narrow" w:hAnsi="Arial Narrow"/>
          <w:sz w:val="16"/>
          <w:szCs w:val="16"/>
        </w:rPr>
        <w:t xml:space="preserve"> в случае несоблюдения и/или нарушения лицами Исполнителя сроков устранения недостатков и других нарушений, ухудшивших качество оказанной услуги, согласованных Сторонами. А в случаях, предусмотренных Договором, требовать соразмерного уменьшения стоимости оказанных услуг.</w:t>
      </w:r>
      <w:r w:rsidR="005419D8">
        <w:rPr>
          <w:rFonts w:ascii="Arial Narrow" w:hAnsi="Arial Narrow"/>
          <w:sz w:val="16"/>
          <w:szCs w:val="16"/>
        </w:rPr>
        <w:t xml:space="preserve"> В случае, если претензия поступает не в день оказания услуг и не виде Акта выполненных работ с претензией, данные претензии являются не действительными, и не могут быть рассмотрены сторонами.</w:t>
      </w:r>
    </w:p>
    <w:p w14:paraId="1FFEDE5E"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0FA57C84"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2.2. Заказчик обязан:</w:t>
      </w:r>
    </w:p>
    <w:p w14:paraId="5AA6888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2.2.1. Обеспечить на Объекте присутствие своего представителя. По умолчанию представителем считается руководитель Заказчика. </w:t>
      </w:r>
    </w:p>
    <w:p w14:paraId="41D176B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2.2.2. Обеспечить беспрепятственный доступ лицам Исполнителя во все помещения Объекта, в которых подлежат оказанию услуги, предусмотренные Договором, согласно Заявке. В случае наличия на объекте контрольно-пропускного режима, оформить на лиц Исполнителя соответствующие документы, обеспечивающие допуск на Объект, проинформировав Исполнителя заблаговременно о необходимости предоставления соответствующей информации. Под «заблаговременно» Сторонами в рамках Договора понимается время, которого Сторонам объективно будет достаточно, чтобы начать оказание услуг в сроки, предусмотренные договором.</w:t>
      </w:r>
    </w:p>
    <w:p w14:paraId="1BC34C9A" w14:textId="3C8CDE00" w:rsidR="00DB1448" w:rsidRDefault="003843FA" w:rsidP="00DB1448">
      <w:pPr>
        <w:tabs>
          <w:tab w:val="left" w:pos="1134"/>
        </w:tabs>
        <w:spacing w:after="0" w:line="240" w:lineRule="auto"/>
        <w:jc w:val="both"/>
        <w:rPr>
          <w:rFonts w:ascii="Arial Narrow" w:hAnsi="Arial Narrow" w:cs="Arial"/>
          <w:sz w:val="16"/>
          <w:szCs w:val="16"/>
        </w:rPr>
      </w:pPr>
      <w:r w:rsidRPr="00BB507F">
        <w:rPr>
          <w:rFonts w:ascii="Arial Narrow" w:hAnsi="Arial Narrow"/>
          <w:sz w:val="16"/>
          <w:szCs w:val="16"/>
        </w:rPr>
        <w:t xml:space="preserve">2.2.3. </w:t>
      </w:r>
      <w:r w:rsidR="00DB1448" w:rsidRPr="00BB507F">
        <w:rPr>
          <w:rFonts w:ascii="Arial Narrow" w:hAnsi="Arial Narrow" w:cs="Arial"/>
          <w:sz w:val="16"/>
          <w:szCs w:val="16"/>
        </w:rPr>
        <w:t xml:space="preserve">По приходу на объект Заказчик обязан проинформировать лиц Исполнителя о правилах труда и технике безопасности </w:t>
      </w:r>
      <w:r w:rsidR="00276DDC">
        <w:rPr>
          <w:rFonts w:ascii="Arial Narrow" w:hAnsi="Arial Narrow" w:cs="Arial"/>
          <w:sz w:val="16"/>
          <w:szCs w:val="16"/>
        </w:rPr>
        <w:t xml:space="preserve"> </w:t>
      </w:r>
      <w:r w:rsidR="00DB1448" w:rsidRPr="00BB507F">
        <w:rPr>
          <w:rFonts w:ascii="Arial Narrow" w:hAnsi="Arial Narrow" w:cs="Arial"/>
          <w:sz w:val="16"/>
          <w:szCs w:val="16"/>
        </w:rPr>
        <w:t>на объекте и следить за их соблюдением. В противном случае, ответственность</w:t>
      </w:r>
      <w:r w:rsidR="00504B51">
        <w:rPr>
          <w:rFonts w:ascii="Arial Narrow" w:hAnsi="Arial Narrow" w:cs="Arial"/>
          <w:sz w:val="16"/>
          <w:szCs w:val="16"/>
        </w:rPr>
        <w:t xml:space="preserve"> </w:t>
      </w:r>
      <w:r w:rsidR="00DB1448" w:rsidRPr="00BB507F">
        <w:rPr>
          <w:rFonts w:ascii="Arial Narrow" w:hAnsi="Arial Narrow" w:cs="Arial"/>
          <w:sz w:val="16"/>
          <w:szCs w:val="16"/>
        </w:rPr>
        <w:t>переходит на Заказчика.</w:t>
      </w:r>
    </w:p>
    <w:p w14:paraId="2E5E83CB" w14:textId="77777777" w:rsidR="00B61377" w:rsidRPr="00BB507F" w:rsidRDefault="00B61377" w:rsidP="00DB1448">
      <w:pPr>
        <w:tabs>
          <w:tab w:val="left" w:pos="1134"/>
        </w:tabs>
        <w:spacing w:after="0" w:line="240" w:lineRule="auto"/>
        <w:jc w:val="both"/>
        <w:rPr>
          <w:rFonts w:ascii="Arial Narrow" w:hAnsi="Arial Narrow" w:cs="Arial"/>
          <w:sz w:val="16"/>
          <w:szCs w:val="16"/>
        </w:rPr>
      </w:pPr>
      <w:r>
        <w:rPr>
          <w:rFonts w:ascii="Arial Narrow" w:hAnsi="Arial Narrow" w:cs="Arial"/>
          <w:sz w:val="16"/>
          <w:szCs w:val="16"/>
        </w:rPr>
        <w:t>2.2.4. Обеспечить лиц Исполнителя средствами индивидуальной защиты (СИЗ), необходимыми для выполнения поставленных Заказчиком задач, если иные условия не оговорены с Исполнителем. СИЗ должны соответствовать требованиям и нормам законодательства РФ.</w:t>
      </w:r>
    </w:p>
    <w:p w14:paraId="7AF2C009" w14:textId="77777777" w:rsidR="00DB1448" w:rsidRPr="00BB507F" w:rsidRDefault="00B61377" w:rsidP="00DB1448">
      <w:pPr>
        <w:tabs>
          <w:tab w:val="left" w:pos="1134"/>
        </w:tabs>
        <w:spacing w:after="0" w:line="240" w:lineRule="auto"/>
        <w:jc w:val="both"/>
        <w:rPr>
          <w:rFonts w:ascii="Arial Narrow" w:hAnsi="Arial Narrow" w:cs="Arial"/>
          <w:sz w:val="16"/>
          <w:szCs w:val="16"/>
        </w:rPr>
      </w:pPr>
      <w:r>
        <w:rPr>
          <w:rFonts w:ascii="Arial Narrow" w:hAnsi="Arial Narrow" w:cs="Arial"/>
          <w:sz w:val="16"/>
          <w:szCs w:val="16"/>
        </w:rPr>
        <w:t>2.2.5</w:t>
      </w:r>
      <w:r w:rsidR="00DB1448" w:rsidRPr="00BB507F">
        <w:rPr>
          <w:rFonts w:ascii="Arial Narrow" w:hAnsi="Arial Narrow" w:cs="Arial"/>
          <w:sz w:val="16"/>
          <w:szCs w:val="16"/>
        </w:rPr>
        <w:t xml:space="preserve">. </w:t>
      </w:r>
      <w:r w:rsidR="00DB1448" w:rsidRPr="00BB507F">
        <w:rPr>
          <w:rFonts w:ascii="Arial Narrow" w:hAnsi="Arial Narrow" w:cs="Arial"/>
          <w:color w:val="000000"/>
          <w:sz w:val="16"/>
          <w:szCs w:val="16"/>
          <w:shd w:val="clear" w:color="auto" w:fill="FFFFFF"/>
        </w:rPr>
        <w:t>При допуске Заказчиком представителей Исполнителя к оказанию услуг, Заказчик принимает на себя ответственность за факт выполнения услуг в надлежащем объеме и виде, определенном самим Заказчиком.</w:t>
      </w:r>
    </w:p>
    <w:p w14:paraId="4DBE0970" w14:textId="77777777" w:rsidR="003843FA" w:rsidRPr="00BB507F" w:rsidRDefault="003843FA" w:rsidP="005774B4">
      <w:pPr>
        <w:spacing w:after="0" w:line="160" w:lineRule="exact"/>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6</w:t>
      </w:r>
      <w:r w:rsidRPr="00BB507F">
        <w:rPr>
          <w:rFonts w:ascii="Arial Narrow" w:hAnsi="Arial Narrow"/>
          <w:sz w:val="16"/>
          <w:szCs w:val="16"/>
        </w:rPr>
        <w:t>. Обеспечивать Исполнителю на весь период оказания услуги пользование электроэнергией, холодной, горячей водой, канализацией, если это необходимо для оказания услуги. Проинформировать Исполнителя о специально оборудованных площадках для первичного сбора и хранения ТБО.</w:t>
      </w:r>
    </w:p>
    <w:p w14:paraId="0E7CE462" w14:textId="77777777" w:rsidR="003843FA" w:rsidRPr="00BB507F" w:rsidRDefault="00B61377" w:rsidP="005774B4">
      <w:pPr>
        <w:spacing w:after="0" w:line="160" w:lineRule="exact"/>
        <w:contextualSpacing/>
        <w:jc w:val="both"/>
        <w:rPr>
          <w:rFonts w:ascii="Arial Narrow" w:hAnsi="Arial Narrow"/>
          <w:sz w:val="16"/>
          <w:szCs w:val="16"/>
        </w:rPr>
      </w:pPr>
      <w:r>
        <w:rPr>
          <w:rFonts w:ascii="Arial Narrow" w:hAnsi="Arial Narrow"/>
          <w:sz w:val="16"/>
          <w:szCs w:val="16"/>
        </w:rPr>
        <w:t>2.2.7</w:t>
      </w:r>
      <w:r w:rsidR="003843FA" w:rsidRPr="00BB507F">
        <w:rPr>
          <w:rFonts w:ascii="Arial Narrow" w:hAnsi="Arial Narrow"/>
          <w:sz w:val="16"/>
          <w:szCs w:val="16"/>
        </w:rPr>
        <w:t>. Своевременно принять оказанные Исполнителем услуги и оплатить их цену, в порядке и на условиях, предусмотренных Договором.</w:t>
      </w:r>
    </w:p>
    <w:p w14:paraId="68523D25" w14:textId="7491F7FA"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2.2.8</w:t>
      </w:r>
      <w:r w:rsidR="003843FA" w:rsidRPr="00BB507F">
        <w:rPr>
          <w:rFonts w:ascii="Arial Narrow" w:hAnsi="Arial Narrow"/>
          <w:sz w:val="16"/>
          <w:szCs w:val="16"/>
        </w:rPr>
        <w:t xml:space="preserve">. В случае проведения в отношении Заказчика проверок государственными (контролирующими) органами, касающимися оказываемых услуг по Договору, Заказчик обязан привлечь к участию в проверке Исполнителя с наделением соответствующими </w:t>
      </w:r>
      <w:r w:rsidR="00276DDC">
        <w:rPr>
          <w:rFonts w:ascii="Arial Narrow" w:hAnsi="Arial Narrow"/>
          <w:sz w:val="16"/>
          <w:szCs w:val="16"/>
        </w:rPr>
        <w:t xml:space="preserve">полномочиями представителя. При </w:t>
      </w:r>
      <w:r w:rsidR="003843FA" w:rsidRPr="00BB507F">
        <w:rPr>
          <w:rFonts w:ascii="Arial Narrow" w:hAnsi="Arial Narrow"/>
          <w:sz w:val="16"/>
          <w:szCs w:val="16"/>
        </w:rPr>
        <w:t>неисполнении данного условия Договора и при привлечении Заказчика либо третьих лиц к ответственности по результатам указанных проверок, Заказчик не вправе требовать от Исполнителя выплаты каких-либо компенсаций либо исполнения предписания (требований) государственных (контролирующих) органов.</w:t>
      </w:r>
    </w:p>
    <w:p w14:paraId="3600A177" w14:textId="198AE578" w:rsidR="00846422" w:rsidRPr="00BB507F" w:rsidRDefault="00B61377" w:rsidP="00846422">
      <w:pPr>
        <w:spacing w:after="0" w:line="160" w:lineRule="exact"/>
        <w:ind w:left="284" w:hanging="284"/>
        <w:contextualSpacing/>
        <w:jc w:val="both"/>
        <w:rPr>
          <w:rFonts w:ascii="Arial Narrow" w:hAnsi="Arial Narrow"/>
          <w:sz w:val="16"/>
          <w:szCs w:val="16"/>
        </w:rPr>
      </w:pPr>
      <w:r>
        <w:rPr>
          <w:rFonts w:ascii="Arial Narrow" w:hAnsi="Arial Narrow"/>
          <w:sz w:val="16"/>
          <w:szCs w:val="16"/>
        </w:rPr>
        <w:t>2.2.9</w:t>
      </w:r>
      <w:r w:rsidR="00846422" w:rsidRPr="00BB507F">
        <w:rPr>
          <w:rFonts w:ascii="Arial Narrow" w:hAnsi="Arial Narrow"/>
          <w:sz w:val="16"/>
          <w:szCs w:val="16"/>
        </w:rPr>
        <w:t xml:space="preserve">. В случае изменения времени и места оказания Услуг, Заказчик обязан сообщить об этом Исполнителю не менее чем за </w:t>
      </w:r>
      <w:r w:rsidR="005774B4" w:rsidRPr="00BB507F">
        <w:rPr>
          <w:rFonts w:ascii="Arial Narrow" w:hAnsi="Arial Narrow"/>
          <w:sz w:val="16"/>
          <w:szCs w:val="16"/>
        </w:rPr>
        <w:t>2 (Д</w:t>
      </w:r>
      <w:r w:rsidR="00846422" w:rsidRPr="00BB507F">
        <w:rPr>
          <w:rFonts w:ascii="Arial Narrow" w:hAnsi="Arial Narrow"/>
          <w:sz w:val="16"/>
          <w:szCs w:val="16"/>
        </w:rPr>
        <w:t>ва</w:t>
      </w:r>
      <w:r w:rsidR="005774B4" w:rsidRPr="00BB507F">
        <w:rPr>
          <w:rFonts w:ascii="Arial Narrow" w:hAnsi="Arial Narrow"/>
          <w:sz w:val="16"/>
          <w:szCs w:val="16"/>
        </w:rPr>
        <w:t>)</w:t>
      </w:r>
      <w:r w:rsidR="00846422" w:rsidRPr="00BB507F">
        <w:rPr>
          <w:rFonts w:ascii="Arial Narrow" w:hAnsi="Arial Narrow"/>
          <w:sz w:val="16"/>
          <w:szCs w:val="16"/>
        </w:rPr>
        <w:t xml:space="preserve"> часа (</w:t>
      </w:r>
      <w:r w:rsidR="005774B4" w:rsidRPr="00BB507F">
        <w:rPr>
          <w:rFonts w:ascii="Arial Narrow" w:hAnsi="Arial Narrow"/>
          <w:sz w:val="16"/>
          <w:szCs w:val="16"/>
        </w:rPr>
        <w:t>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 (при наличии), то не менее чем за 4 (Четыре) часа.</w:t>
      </w:r>
      <w:r w:rsidR="00846422" w:rsidRPr="00BB507F">
        <w:rPr>
          <w:rFonts w:ascii="Arial Narrow" w:hAnsi="Arial Narrow"/>
          <w:sz w:val="16"/>
          <w:szCs w:val="16"/>
        </w:rPr>
        <w:t>), если иное не предусмотрено Договором или дополнительными соглашениями. Если Заказчик не сообщил об отмене з</w:t>
      </w:r>
      <w:r w:rsidR="00AB60DD" w:rsidRPr="00BB507F">
        <w:rPr>
          <w:rFonts w:ascii="Arial Narrow" w:hAnsi="Arial Narrow"/>
          <w:sz w:val="16"/>
          <w:szCs w:val="16"/>
        </w:rPr>
        <w:t>аказа или сообщил менее чем за 2 (Д</w:t>
      </w:r>
      <w:r w:rsidR="00846422" w:rsidRPr="00BB507F">
        <w:rPr>
          <w:rFonts w:ascii="Arial Narrow" w:hAnsi="Arial Narrow"/>
          <w:sz w:val="16"/>
          <w:szCs w:val="16"/>
        </w:rPr>
        <w:t>ва</w:t>
      </w:r>
      <w:r w:rsidR="00AB60DD" w:rsidRPr="00BB507F">
        <w:rPr>
          <w:rFonts w:ascii="Arial Narrow" w:hAnsi="Arial Narrow"/>
          <w:sz w:val="16"/>
          <w:szCs w:val="16"/>
        </w:rPr>
        <w:t>)</w:t>
      </w:r>
      <w:r w:rsidR="00846422" w:rsidRPr="00BB507F">
        <w:rPr>
          <w:rFonts w:ascii="Arial Narrow" w:hAnsi="Arial Narrow"/>
          <w:sz w:val="16"/>
          <w:szCs w:val="16"/>
        </w:rPr>
        <w:t xml:space="preserve"> часа (или за</w:t>
      </w:r>
      <w:r w:rsidR="00AB60DD" w:rsidRPr="00BB507F">
        <w:rPr>
          <w:rFonts w:ascii="Arial Narrow" w:hAnsi="Arial Narrow"/>
          <w:sz w:val="16"/>
          <w:szCs w:val="16"/>
        </w:rPr>
        <w:t xml:space="preserve"> 4</w:t>
      </w:r>
      <w:r w:rsidR="00846422" w:rsidRPr="00BB507F">
        <w:rPr>
          <w:rFonts w:ascii="Arial Narrow" w:hAnsi="Arial Narrow"/>
          <w:sz w:val="16"/>
          <w:szCs w:val="16"/>
        </w:rPr>
        <w:t xml:space="preserve"> </w:t>
      </w:r>
      <w:r w:rsidR="00AB60DD" w:rsidRPr="00BB507F">
        <w:rPr>
          <w:rFonts w:ascii="Arial Narrow" w:hAnsi="Arial Narrow"/>
          <w:sz w:val="16"/>
          <w:szCs w:val="16"/>
        </w:rPr>
        <w:t>(Ч</w:t>
      </w:r>
      <w:r w:rsidR="00846422" w:rsidRPr="00BB507F">
        <w:rPr>
          <w:rFonts w:ascii="Arial Narrow" w:hAnsi="Arial Narrow"/>
          <w:sz w:val="16"/>
          <w:szCs w:val="16"/>
        </w:rPr>
        <w:t>етыре</w:t>
      </w:r>
      <w:r w:rsidR="00AB60DD" w:rsidRPr="00BB507F">
        <w:rPr>
          <w:rFonts w:ascii="Arial Narrow" w:hAnsi="Arial Narrow"/>
          <w:sz w:val="16"/>
          <w:szCs w:val="16"/>
        </w:rPr>
        <w:t>)</w:t>
      </w:r>
      <w:r w:rsidR="00846422" w:rsidRPr="00BB507F">
        <w:rPr>
          <w:rFonts w:ascii="Arial Narrow" w:hAnsi="Arial Narrow"/>
          <w:sz w:val="16"/>
          <w:szCs w:val="16"/>
        </w:rPr>
        <w:t xml:space="preserve"> часа соответственно), Исполнитель имеет право взыскать неустойку с Заказчика. При этом заказчик не </w:t>
      </w:r>
      <w:proofErr w:type="gramStart"/>
      <w:r w:rsidR="00846422" w:rsidRPr="00BB507F">
        <w:rPr>
          <w:rFonts w:ascii="Arial Narrow" w:hAnsi="Arial Narrow"/>
          <w:sz w:val="16"/>
          <w:szCs w:val="16"/>
        </w:rPr>
        <w:t>в праве</w:t>
      </w:r>
      <w:proofErr w:type="gramEnd"/>
      <w:r w:rsidR="00846422" w:rsidRPr="00BB507F">
        <w:rPr>
          <w:rFonts w:ascii="Arial Narrow" w:hAnsi="Arial Narrow"/>
          <w:sz w:val="16"/>
          <w:szCs w:val="16"/>
        </w:rPr>
        <w:t xml:space="preserve"> изменить время Заявки или отказаться от неё до 9:00 (утра) дня выполнения работ, в противном случае, Заказчик обязан </w:t>
      </w:r>
      <w:r w:rsidR="00082C0B">
        <w:rPr>
          <w:rFonts w:ascii="Arial Narrow" w:hAnsi="Arial Narrow"/>
          <w:sz w:val="16"/>
          <w:szCs w:val="16"/>
        </w:rPr>
        <w:t>к</w:t>
      </w:r>
      <w:r w:rsidR="00846422" w:rsidRPr="00BB507F">
        <w:rPr>
          <w:rFonts w:ascii="Arial Narrow" w:hAnsi="Arial Narrow"/>
          <w:sz w:val="16"/>
          <w:szCs w:val="16"/>
        </w:rPr>
        <w:t>омпенсировать Исполнителю неустойку</w:t>
      </w:r>
      <w:r w:rsidR="00C91D45" w:rsidRPr="00BB507F">
        <w:rPr>
          <w:rFonts w:ascii="Arial Narrow" w:hAnsi="Arial Narrow"/>
          <w:sz w:val="16"/>
          <w:szCs w:val="16"/>
        </w:rPr>
        <w:t>.</w:t>
      </w:r>
    </w:p>
    <w:p w14:paraId="513F10B8" w14:textId="0D89CDEC" w:rsidR="00BE148E" w:rsidRPr="00BB507F" w:rsidRDefault="003843FA" w:rsidP="00BE148E">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10</w:t>
      </w:r>
      <w:r w:rsidRPr="00BB507F">
        <w:rPr>
          <w:rFonts w:ascii="Arial Narrow" w:hAnsi="Arial Narrow"/>
          <w:sz w:val="16"/>
          <w:szCs w:val="16"/>
        </w:rPr>
        <w:t xml:space="preserve">. </w:t>
      </w:r>
      <w:r w:rsidR="00BE148E" w:rsidRPr="00BB507F">
        <w:rPr>
          <w:rFonts w:ascii="Arial Narrow" w:hAnsi="Arial Narrow"/>
          <w:sz w:val="16"/>
          <w:szCs w:val="16"/>
        </w:rPr>
        <w:t xml:space="preserve">Компенсировать Исполнителю неустойку, при изменении условий Заявки и/или отказе от услуг по Заявке </w:t>
      </w:r>
      <w:proofErr w:type="gramStart"/>
      <w:r w:rsidR="00BE148E" w:rsidRPr="00BB507F">
        <w:rPr>
          <w:rFonts w:ascii="Arial Narrow" w:hAnsi="Arial Narrow"/>
          <w:sz w:val="16"/>
          <w:szCs w:val="16"/>
        </w:rPr>
        <w:t>позднее</w:t>
      </w:r>
      <w:proofErr w:type="gramEnd"/>
      <w:r w:rsidR="00BE148E" w:rsidRPr="00BB507F">
        <w:rPr>
          <w:rFonts w:ascii="Arial Narrow" w:hAnsi="Arial Narrow"/>
          <w:sz w:val="16"/>
          <w:szCs w:val="16"/>
        </w:rPr>
        <w:t xml:space="preserve"> чем за 2 (Два) часа до времени начала оказания услуг в Заявке, в размере </w:t>
      </w:r>
      <w:r w:rsidR="00276DDC">
        <w:rPr>
          <w:rFonts w:ascii="Arial Narrow" w:hAnsi="Arial Narrow"/>
          <w:sz w:val="16"/>
          <w:szCs w:val="16"/>
        </w:rPr>
        <w:t>8</w:t>
      </w:r>
      <w:r w:rsidR="00BE148E" w:rsidRPr="00BB507F">
        <w:rPr>
          <w:rFonts w:ascii="Arial Narrow" w:hAnsi="Arial Narrow"/>
          <w:sz w:val="16"/>
          <w:szCs w:val="16"/>
        </w:rPr>
        <w:t>00 рублей за 1 представителя исполнителя х (умножить) на общее количество лиц Исполнителя, задействованных или планируемых для оказания услуг в первоначальной Заявке.</w:t>
      </w:r>
    </w:p>
    <w:p w14:paraId="7B714F69" w14:textId="6D517A29" w:rsidR="00BE148E" w:rsidRPr="00BB507F" w:rsidRDefault="00BE148E" w:rsidP="00BE148E">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11</w:t>
      </w:r>
      <w:r w:rsidRPr="00BB507F">
        <w:rPr>
          <w:rFonts w:ascii="Arial Narrow" w:hAnsi="Arial Narrow"/>
          <w:sz w:val="16"/>
          <w:szCs w:val="16"/>
        </w:rPr>
        <w:t xml:space="preserve">. Компенсировать Исполнителю неустойку, при изменении условий Заявки и/или отказе от услуг по Заявке </w:t>
      </w:r>
      <w:proofErr w:type="gramStart"/>
      <w:r w:rsidRPr="00BB507F">
        <w:rPr>
          <w:rFonts w:ascii="Arial Narrow" w:hAnsi="Arial Narrow"/>
          <w:sz w:val="16"/>
          <w:szCs w:val="16"/>
        </w:rPr>
        <w:t>позднее</w:t>
      </w:r>
      <w:proofErr w:type="gramEnd"/>
      <w:r w:rsidRPr="00BB507F">
        <w:rPr>
          <w:rFonts w:ascii="Arial Narrow" w:hAnsi="Arial Narrow"/>
          <w:sz w:val="16"/>
          <w:szCs w:val="16"/>
        </w:rPr>
        <w:t xml:space="preserve"> чем за </w:t>
      </w:r>
      <w:r w:rsidR="00846422" w:rsidRPr="00BB507F">
        <w:rPr>
          <w:rFonts w:ascii="Arial Narrow" w:hAnsi="Arial Narrow"/>
          <w:sz w:val="16"/>
          <w:szCs w:val="16"/>
        </w:rPr>
        <w:t>4</w:t>
      </w:r>
      <w:r w:rsidRPr="00BB507F">
        <w:rPr>
          <w:rFonts w:ascii="Arial Narrow" w:hAnsi="Arial Narrow"/>
          <w:sz w:val="16"/>
          <w:szCs w:val="16"/>
        </w:rPr>
        <w:t xml:space="preserve"> (</w:t>
      </w:r>
      <w:r w:rsidR="00846422" w:rsidRPr="00BB507F">
        <w:rPr>
          <w:rFonts w:ascii="Arial Narrow" w:hAnsi="Arial Narrow"/>
          <w:sz w:val="16"/>
          <w:szCs w:val="16"/>
        </w:rPr>
        <w:t>Четыре</w:t>
      </w:r>
      <w:r w:rsidRPr="00BB507F">
        <w:rPr>
          <w:rFonts w:ascii="Arial Narrow" w:hAnsi="Arial Narrow"/>
          <w:sz w:val="16"/>
          <w:szCs w:val="16"/>
        </w:rPr>
        <w:t xml:space="preserve">) часа до времени начала оказания услуг в Заявке, в размере </w:t>
      </w:r>
      <w:r w:rsidR="00276DDC">
        <w:rPr>
          <w:rFonts w:ascii="Arial Narrow" w:hAnsi="Arial Narrow"/>
          <w:sz w:val="16"/>
          <w:szCs w:val="16"/>
        </w:rPr>
        <w:t>8</w:t>
      </w:r>
      <w:r w:rsidRPr="00BB507F">
        <w:rPr>
          <w:rFonts w:ascii="Arial Narrow" w:hAnsi="Arial Narrow"/>
          <w:sz w:val="16"/>
          <w:szCs w:val="16"/>
        </w:rPr>
        <w:t>00 рублей за 1 представителя исполнителя х (умножить) на  общее количество лиц Исполнителя, задействованных или планируемых для оказания услуг в первоначальной Заявке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w:t>
      </w:r>
      <w:r w:rsidR="00AB60DD" w:rsidRPr="00BB507F">
        <w:rPr>
          <w:rFonts w:ascii="Arial Narrow" w:hAnsi="Arial Narrow"/>
          <w:sz w:val="16"/>
          <w:szCs w:val="16"/>
        </w:rPr>
        <w:t xml:space="preserve"> (при наличии)</w:t>
      </w:r>
      <w:r w:rsidRPr="00BB507F">
        <w:rPr>
          <w:rFonts w:ascii="Arial Narrow" w:hAnsi="Arial Narrow"/>
          <w:sz w:val="16"/>
          <w:szCs w:val="16"/>
        </w:rPr>
        <w:t>.</w:t>
      </w:r>
    </w:p>
    <w:p w14:paraId="3DDECDF1" w14:textId="77777777" w:rsidR="00B61377" w:rsidRDefault="00B61377" w:rsidP="00276DDC">
      <w:pPr>
        <w:spacing w:after="0" w:line="160" w:lineRule="exact"/>
        <w:contextualSpacing/>
        <w:jc w:val="both"/>
        <w:rPr>
          <w:rFonts w:ascii="Arial Narrow" w:hAnsi="Arial Narrow"/>
          <w:sz w:val="16"/>
          <w:szCs w:val="16"/>
        </w:rPr>
      </w:pPr>
    </w:p>
    <w:tbl>
      <w:tblPr>
        <w:tblpPr w:leftFromText="180" w:rightFromText="180" w:vertAnchor="text" w:horzAnchor="margin" w:tblpXSpec="center" w:tblpY="79"/>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B61377" w:rsidRPr="00BB507F" w14:paraId="685ECBF3" w14:textId="77777777" w:rsidTr="00B61377">
        <w:tc>
          <w:tcPr>
            <w:tcW w:w="4786" w:type="dxa"/>
            <w:gridSpan w:val="2"/>
            <w:tcBorders>
              <w:top w:val="nil"/>
              <w:left w:val="nil"/>
              <w:bottom w:val="nil"/>
              <w:right w:val="nil"/>
            </w:tcBorders>
          </w:tcPr>
          <w:p w14:paraId="278F75B6" w14:textId="77777777" w:rsidR="00B61377" w:rsidRPr="00BB507F" w:rsidRDefault="00B61377" w:rsidP="00B61377">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45A394D1" w14:textId="77777777" w:rsidR="00B61377" w:rsidRPr="00BB507F" w:rsidRDefault="00B61377" w:rsidP="00B61377">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2F90FDA1" w14:textId="77777777" w:rsidR="00B61377" w:rsidRPr="009822DC" w:rsidRDefault="00B61377" w:rsidP="00B61377">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B61377" w:rsidRPr="00BB507F" w14:paraId="7CA2CA5F" w14:textId="77777777" w:rsidTr="00B61377">
        <w:tc>
          <w:tcPr>
            <w:tcW w:w="2093" w:type="dxa"/>
            <w:tcBorders>
              <w:top w:val="nil"/>
              <w:left w:val="nil"/>
              <w:bottom w:val="nil"/>
            </w:tcBorders>
            <w:vAlign w:val="center"/>
          </w:tcPr>
          <w:p w14:paraId="17C3078A"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3004FFF1" w14:textId="77777777" w:rsidR="00B61377" w:rsidRPr="00BB507F" w:rsidRDefault="00B61377" w:rsidP="00B61377">
            <w:pPr>
              <w:spacing w:after="0" w:line="240" w:lineRule="auto"/>
              <w:jc w:val="center"/>
              <w:rPr>
                <w:rFonts w:ascii="Arial Narrow" w:hAnsi="Arial Narrow"/>
                <w:sz w:val="16"/>
                <w:szCs w:val="16"/>
              </w:rPr>
            </w:pPr>
          </w:p>
          <w:p w14:paraId="4ADB8CFA" w14:textId="77777777" w:rsidR="00B61377" w:rsidRPr="00BB507F" w:rsidRDefault="00B61377" w:rsidP="00B61377">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63BC3726"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469C8EF6" w14:textId="77777777" w:rsidR="00B61377" w:rsidRPr="00BB507F" w:rsidRDefault="00B61377" w:rsidP="00B61377">
            <w:pPr>
              <w:spacing w:after="0" w:line="240" w:lineRule="auto"/>
              <w:jc w:val="center"/>
              <w:rPr>
                <w:rFonts w:ascii="Arial Narrow" w:hAnsi="Arial Narrow"/>
                <w:sz w:val="16"/>
                <w:szCs w:val="16"/>
              </w:rPr>
            </w:pPr>
          </w:p>
        </w:tc>
        <w:tc>
          <w:tcPr>
            <w:tcW w:w="1843" w:type="dxa"/>
            <w:tcBorders>
              <w:top w:val="nil"/>
              <w:left w:val="nil"/>
              <w:bottom w:val="nil"/>
            </w:tcBorders>
          </w:tcPr>
          <w:p w14:paraId="7F254B41" w14:textId="77777777" w:rsidR="00B61377" w:rsidRPr="00BB507F" w:rsidRDefault="00B61377" w:rsidP="00B61377">
            <w:pPr>
              <w:spacing w:after="0" w:line="240" w:lineRule="auto"/>
              <w:jc w:val="center"/>
              <w:rPr>
                <w:rFonts w:ascii="Arial Narrow" w:hAnsi="Arial Narrow"/>
                <w:b/>
                <w:sz w:val="16"/>
                <w:szCs w:val="16"/>
              </w:rPr>
            </w:pPr>
          </w:p>
          <w:p w14:paraId="54C4FF4A"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24828B55" w14:textId="56399B69" w:rsidR="00B61377" w:rsidRPr="00BB507F" w:rsidRDefault="00B61377" w:rsidP="00B61377">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Pr="00BB507F">
              <w:rPr>
                <w:rFonts w:ascii="Arial Narrow" w:hAnsi="Arial Narrow"/>
                <w:sz w:val="16"/>
                <w:szCs w:val="16"/>
              </w:rPr>
              <w:t xml:space="preserve"> </w:t>
            </w:r>
            <w:r w:rsidRPr="00BB507F">
              <w:rPr>
                <w:rFonts w:ascii="Arial Narrow" w:hAnsi="Arial Narrow"/>
                <w:color w:val="000000"/>
                <w:sz w:val="16"/>
                <w:szCs w:val="16"/>
              </w:rPr>
              <w:t>/</w:t>
            </w:r>
          </w:p>
          <w:p w14:paraId="3F28005D"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0C3A8F82" w14:textId="77777777" w:rsidR="00B61377" w:rsidRDefault="00B61377" w:rsidP="00BE148E">
      <w:pPr>
        <w:spacing w:after="0" w:line="160" w:lineRule="exact"/>
        <w:ind w:left="284" w:hanging="284"/>
        <w:contextualSpacing/>
        <w:jc w:val="both"/>
        <w:rPr>
          <w:rFonts w:ascii="Arial Narrow" w:hAnsi="Arial Narrow"/>
          <w:sz w:val="16"/>
          <w:szCs w:val="16"/>
        </w:rPr>
      </w:pPr>
    </w:p>
    <w:p w14:paraId="3DA01E68" w14:textId="77777777" w:rsidR="00B61377" w:rsidRDefault="00B61377" w:rsidP="00B61377">
      <w:pPr>
        <w:spacing w:after="0" w:line="160" w:lineRule="exact"/>
        <w:contextualSpacing/>
        <w:jc w:val="both"/>
        <w:rPr>
          <w:rFonts w:ascii="Arial Narrow" w:hAnsi="Arial Narrow"/>
          <w:sz w:val="16"/>
          <w:szCs w:val="16"/>
        </w:rPr>
      </w:pPr>
    </w:p>
    <w:p w14:paraId="42BB4DC1" w14:textId="77777777" w:rsidR="009822DC" w:rsidRPr="00B61377" w:rsidRDefault="00F61404"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2</w:t>
      </w:r>
      <w:r w:rsidRPr="00BB507F">
        <w:rPr>
          <w:rFonts w:ascii="Arial Narrow" w:hAnsi="Arial Narrow"/>
          <w:sz w:val="16"/>
          <w:szCs w:val="16"/>
        </w:rPr>
        <w:t xml:space="preserve">. Компенсировать Исполнителю неустойку, при изменении условий Заявки и/или отказе от услуг по Заявке во время начала оказания </w:t>
      </w:r>
      <w:r w:rsidR="00587DE0" w:rsidRPr="00BB507F">
        <w:rPr>
          <w:rFonts w:ascii="Arial Narrow" w:hAnsi="Arial Narrow"/>
          <w:sz w:val="16"/>
          <w:szCs w:val="16"/>
        </w:rPr>
        <w:t>услуг,</w:t>
      </w:r>
      <w:r w:rsidRPr="00BB507F">
        <w:rPr>
          <w:rFonts w:ascii="Arial Narrow" w:hAnsi="Arial Narrow"/>
          <w:sz w:val="16"/>
          <w:szCs w:val="16"/>
        </w:rPr>
        <w:t xml:space="preserve"> указанных в Заявке, в размере общего количества часов, рассчитываемого по формуле = 4 (Четыре) полных часа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w:t>
      </w:r>
    </w:p>
    <w:p w14:paraId="26A2B404" w14:textId="77777777" w:rsidR="00F61404" w:rsidRPr="00BB507F" w:rsidRDefault="00F61404" w:rsidP="009822DC">
      <w:pPr>
        <w:spacing w:after="0" w:line="160" w:lineRule="exact"/>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3</w:t>
      </w:r>
      <w:r w:rsidRPr="00BB507F">
        <w:rPr>
          <w:rFonts w:ascii="Arial Narrow" w:hAnsi="Arial Narrow"/>
          <w:sz w:val="16"/>
          <w:szCs w:val="16"/>
        </w:rPr>
        <w:t>. Компенсировать Исполнителю неустойку, при изменении условий Заявки и/или отказе от услуг по Заявке во время начала оказания услуг указанных в Заявке, в размере общего количества часов, рассчитываемого по формуле = 6 (Шесть) полных часов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w:t>
      </w:r>
      <w:r w:rsidR="00EF0C8B" w:rsidRPr="00BB507F">
        <w:rPr>
          <w:rFonts w:ascii="Arial Narrow" w:hAnsi="Arial Narrow"/>
          <w:sz w:val="16"/>
          <w:szCs w:val="16"/>
        </w:rPr>
        <w:t xml:space="preserve"> (при наличии)</w:t>
      </w:r>
      <w:r w:rsidRPr="00BB507F">
        <w:rPr>
          <w:rFonts w:ascii="Arial Narrow" w:hAnsi="Arial Narrow"/>
          <w:sz w:val="16"/>
          <w:szCs w:val="16"/>
        </w:rPr>
        <w:t>.</w:t>
      </w:r>
    </w:p>
    <w:p w14:paraId="4AE0BB32" w14:textId="77777777" w:rsidR="00D23C47" w:rsidRPr="00BB507F" w:rsidRDefault="00F61404" w:rsidP="00D23C4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4</w:t>
      </w:r>
      <w:r w:rsidR="003843FA" w:rsidRPr="00BB507F">
        <w:rPr>
          <w:rFonts w:ascii="Arial Narrow" w:hAnsi="Arial Narrow"/>
          <w:sz w:val="16"/>
          <w:szCs w:val="16"/>
        </w:rPr>
        <w:t xml:space="preserve">. При расположении Объекта в удаленности более чем 2 (Два) километра от </w:t>
      </w:r>
      <w:r w:rsidR="00821366" w:rsidRPr="00BB507F">
        <w:rPr>
          <w:rFonts w:ascii="Arial Narrow" w:hAnsi="Arial Narrow"/>
          <w:sz w:val="16"/>
          <w:szCs w:val="16"/>
        </w:rPr>
        <w:t xml:space="preserve">ближайших станций метро, </w:t>
      </w:r>
      <w:r w:rsidR="003843FA" w:rsidRPr="00BB507F">
        <w:rPr>
          <w:rFonts w:ascii="Arial Narrow" w:hAnsi="Arial Narrow"/>
          <w:sz w:val="16"/>
          <w:szCs w:val="16"/>
        </w:rPr>
        <w:t>компенсировать стоимость проезда в общественном транспорте в обе стороны каждому лицу Исполнителя, задействованных для оказания услуг, по требованию Исполнителя. Либо согласовать с Исполнителем включение данной компенсации в общую цену услуг</w:t>
      </w:r>
      <w:r w:rsidR="00C910E2" w:rsidRPr="00BB507F">
        <w:rPr>
          <w:rFonts w:ascii="Arial Narrow" w:hAnsi="Arial Narrow"/>
          <w:sz w:val="16"/>
          <w:szCs w:val="16"/>
        </w:rPr>
        <w:t>.</w:t>
      </w:r>
    </w:p>
    <w:p w14:paraId="2A7A3A6B" w14:textId="77777777" w:rsidR="005D7A86" w:rsidRPr="00BB507F" w:rsidRDefault="00F61404" w:rsidP="00D23C4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5</w:t>
      </w:r>
      <w:r w:rsidR="00D23C47" w:rsidRPr="00BB507F">
        <w:rPr>
          <w:rFonts w:ascii="Arial Narrow" w:hAnsi="Arial Narrow"/>
          <w:sz w:val="16"/>
          <w:szCs w:val="16"/>
        </w:rPr>
        <w:t xml:space="preserve">. </w:t>
      </w:r>
      <w:r w:rsidR="005D7A86" w:rsidRPr="00BB507F">
        <w:rPr>
          <w:rFonts w:ascii="Arial Narrow" w:hAnsi="Arial Narrow"/>
          <w:sz w:val="16"/>
          <w:szCs w:val="16"/>
        </w:rPr>
        <w:t xml:space="preserve">При окончании работ в </w:t>
      </w:r>
      <w:r w:rsidR="004D13C2" w:rsidRPr="00BB507F">
        <w:rPr>
          <w:rFonts w:ascii="Arial Narrow" w:hAnsi="Arial Narrow"/>
          <w:sz w:val="16"/>
          <w:szCs w:val="16"/>
        </w:rPr>
        <w:t xml:space="preserve">период с 23:00 </w:t>
      </w:r>
      <w:r w:rsidR="00D23C47" w:rsidRPr="00BB507F">
        <w:rPr>
          <w:rFonts w:ascii="Arial Narrow" w:hAnsi="Arial Narrow"/>
          <w:sz w:val="16"/>
          <w:szCs w:val="16"/>
        </w:rPr>
        <w:t>до 05:3</w:t>
      </w:r>
      <w:r w:rsidR="004D13C2" w:rsidRPr="00BB507F">
        <w:rPr>
          <w:rFonts w:ascii="Arial Narrow" w:hAnsi="Arial Narrow"/>
          <w:sz w:val="16"/>
          <w:szCs w:val="16"/>
        </w:rPr>
        <w:t>0</w:t>
      </w:r>
      <w:r w:rsidR="00D23C47" w:rsidRPr="00BB507F">
        <w:rPr>
          <w:rFonts w:ascii="Arial Narrow" w:hAnsi="Arial Narrow"/>
          <w:sz w:val="16"/>
          <w:szCs w:val="16"/>
        </w:rPr>
        <w:t>,</w:t>
      </w:r>
      <w:r w:rsidR="004D13C2" w:rsidRPr="00BB507F">
        <w:rPr>
          <w:rFonts w:ascii="Arial Narrow" w:hAnsi="Arial Narrow"/>
          <w:sz w:val="16"/>
          <w:szCs w:val="16"/>
        </w:rPr>
        <w:t xml:space="preserve"> </w:t>
      </w:r>
      <w:r w:rsidR="005D7A86" w:rsidRPr="00BB507F">
        <w:rPr>
          <w:rFonts w:ascii="Arial Narrow" w:hAnsi="Arial Narrow"/>
          <w:sz w:val="16"/>
          <w:szCs w:val="16"/>
        </w:rPr>
        <w:t>обеспечить представите</w:t>
      </w:r>
      <w:r w:rsidR="004D13C2" w:rsidRPr="00BB507F">
        <w:rPr>
          <w:rFonts w:ascii="Arial Narrow" w:hAnsi="Arial Narrow"/>
          <w:sz w:val="16"/>
          <w:szCs w:val="16"/>
        </w:rPr>
        <w:t xml:space="preserve">лю/ям Исполнителя доставку до места его/их проживания за свой счет, или же переложить эту обязанность на Исполнителя и компенсировать ему все </w:t>
      </w:r>
      <w:r w:rsidR="00530D19" w:rsidRPr="00BB507F">
        <w:rPr>
          <w:rFonts w:ascii="Arial Narrow" w:hAnsi="Arial Narrow"/>
          <w:sz w:val="16"/>
          <w:szCs w:val="16"/>
        </w:rPr>
        <w:t>издержки</w:t>
      </w:r>
      <w:r w:rsidR="00C91D45" w:rsidRPr="00BB507F">
        <w:rPr>
          <w:rFonts w:ascii="Arial Narrow" w:hAnsi="Arial Narrow"/>
          <w:sz w:val="16"/>
          <w:szCs w:val="16"/>
        </w:rPr>
        <w:t>, предварительно согласовав с Исполнителем</w:t>
      </w:r>
      <w:r w:rsidR="00EF0C8B" w:rsidRPr="00BB507F">
        <w:rPr>
          <w:rFonts w:ascii="Arial Narrow" w:hAnsi="Arial Narrow"/>
          <w:sz w:val="16"/>
          <w:szCs w:val="16"/>
        </w:rPr>
        <w:t xml:space="preserve"> перед началом оказания услуг по Заявке</w:t>
      </w:r>
      <w:r w:rsidR="00E774E1">
        <w:rPr>
          <w:rFonts w:ascii="Arial Narrow" w:hAnsi="Arial Narrow"/>
          <w:sz w:val="16"/>
          <w:szCs w:val="16"/>
        </w:rPr>
        <w:t>, но не позднее чем за 4 часа до начала работ</w:t>
      </w:r>
      <w:r w:rsidR="00530D19" w:rsidRPr="00BB507F">
        <w:rPr>
          <w:rFonts w:ascii="Arial Narrow" w:hAnsi="Arial Narrow"/>
          <w:sz w:val="16"/>
          <w:szCs w:val="16"/>
        </w:rPr>
        <w:t>.</w:t>
      </w:r>
    </w:p>
    <w:p w14:paraId="2E1FD8C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6</w:t>
      </w:r>
      <w:r w:rsidRPr="00BB507F">
        <w:rPr>
          <w:rFonts w:ascii="Arial Narrow" w:hAnsi="Arial Narrow"/>
          <w:sz w:val="16"/>
          <w:szCs w:val="16"/>
        </w:rPr>
        <w:t>. В случае досрочного расторжения Договора, оплатить Исполнителю фактически оказанные к моменту такого расторжения услуги.</w:t>
      </w:r>
    </w:p>
    <w:p w14:paraId="16CB8C0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7</w:t>
      </w:r>
      <w:r w:rsidRPr="00BB507F">
        <w:rPr>
          <w:rFonts w:ascii="Arial Narrow" w:hAnsi="Arial Narrow"/>
          <w:sz w:val="16"/>
          <w:szCs w:val="16"/>
        </w:rPr>
        <w:t xml:space="preserve">. В даты оказания услуг предоставлять Исполнителю </w:t>
      </w:r>
      <w:r w:rsidR="00E14E79" w:rsidRPr="00BB507F">
        <w:rPr>
          <w:rFonts w:ascii="Arial Narrow" w:hAnsi="Arial Narrow"/>
          <w:sz w:val="16"/>
          <w:szCs w:val="16"/>
        </w:rPr>
        <w:t>Акт оказания</w:t>
      </w:r>
      <w:r w:rsidRPr="00BB507F">
        <w:rPr>
          <w:rFonts w:ascii="Arial Narrow" w:hAnsi="Arial Narrow"/>
          <w:sz w:val="16"/>
          <w:szCs w:val="16"/>
        </w:rPr>
        <w:t xml:space="preserve"> услуг (Приложение №3 к Договору, далее</w:t>
      </w:r>
      <w:r w:rsidR="00E14E79" w:rsidRPr="00BB507F">
        <w:rPr>
          <w:rFonts w:ascii="Arial Narrow" w:hAnsi="Arial Narrow"/>
          <w:sz w:val="16"/>
          <w:szCs w:val="16"/>
        </w:rPr>
        <w:t xml:space="preserve"> </w:t>
      </w:r>
      <w:r w:rsidRPr="00BB507F">
        <w:rPr>
          <w:rFonts w:ascii="Arial Narrow" w:hAnsi="Arial Narrow"/>
          <w:sz w:val="16"/>
          <w:szCs w:val="16"/>
        </w:rPr>
        <w:t>- «</w:t>
      </w:r>
      <w:r w:rsidR="00CF1144" w:rsidRPr="00BB507F">
        <w:rPr>
          <w:rFonts w:ascii="Arial Narrow" w:hAnsi="Arial Narrow"/>
          <w:sz w:val="16"/>
          <w:szCs w:val="16"/>
        </w:rPr>
        <w:t>Акт выполненных работ</w:t>
      </w:r>
      <w:r w:rsidRPr="00BB507F">
        <w:rPr>
          <w:rFonts w:ascii="Arial Narrow" w:hAnsi="Arial Narrow"/>
          <w:sz w:val="16"/>
          <w:szCs w:val="16"/>
        </w:rPr>
        <w:t>»).</w:t>
      </w:r>
    </w:p>
    <w:p w14:paraId="19C7C48F" w14:textId="77777777" w:rsidR="00751E86"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8</w:t>
      </w:r>
      <w:r w:rsidRPr="00BB507F">
        <w:rPr>
          <w:rFonts w:ascii="Arial Narrow" w:hAnsi="Arial Narrow"/>
          <w:sz w:val="16"/>
          <w:szCs w:val="16"/>
        </w:rPr>
        <w:t xml:space="preserve">. </w:t>
      </w:r>
      <w:r w:rsidR="005D7A86" w:rsidRPr="00BB507F">
        <w:rPr>
          <w:rFonts w:ascii="Arial Narrow" w:hAnsi="Arial Narrow"/>
          <w:sz w:val="16"/>
          <w:szCs w:val="16"/>
        </w:rPr>
        <w:t xml:space="preserve">В </w:t>
      </w:r>
      <w:r w:rsidR="00782798" w:rsidRPr="00BB507F">
        <w:rPr>
          <w:rFonts w:ascii="Arial Narrow" w:hAnsi="Arial Narrow"/>
          <w:sz w:val="16"/>
          <w:szCs w:val="16"/>
        </w:rPr>
        <w:t xml:space="preserve">даты оказания услуг, по факту окончания работ </w:t>
      </w:r>
      <w:r w:rsidR="005D7A86" w:rsidRPr="00BB507F">
        <w:rPr>
          <w:rFonts w:ascii="Arial Narrow" w:hAnsi="Arial Narrow"/>
          <w:sz w:val="16"/>
          <w:szCs w:val="16"/>
        </w:rPr>
        <w:t xml:space="preserve">подписать Акт выполненных работ, где указать: дату, время проведения работ, название организации, с которой заключен договор, ФИО и контактный телефон представителя Заказчика, список ФИО </w:t>
      </w:r>
      <w:r w:rsidR="00782798" w:rsidRPr="00BB507F">
        <w:rPr>
          <w:rFonts w:ascii="Arial Narrow" w:hAnsi="Arial Narrow"/>
          <w:sz w:val="16"/>
          <w:szCs w:val="16"/>
        </w:rPr>
        <w:t>лиц</w:t>
      </w:r>
      <w:r w:rsidR="005D7A86" w:rsidRPr="00BB507F">
        <w:rPr>
          <w:rFonts w:ascii="Arial Narrow" w:hAnsi="Arial Narrow"/>
          <w:sz w:val="16"/>
          <w:szCs w:val="16"/>
        </w:rPr>
        <w:t xml:space="preserve"> Исполнителя, время, затраченное на оказание услуг, отсутствие или наличие претензий о выполненной работе </w:t>
      </w:r>
      <w:r w:rsidR="00782798" w:rsidRPr="00BB507F">
        <w:rPr>
          <w:rFonts w:ascii="Arial Narrow" w:hAnsi="Arial Narrow"/>
          <w:sz w:val="16"/>
          <w:szCs w:val="16"/>
        </w:rPr>
        <w:t>лицами</w:t>
      </w:r>
      <w:r w:rsidR="005D7A86" w:rsidRPr="00BB507F">
        <w:rPr>
          <w:rFonts w:ascii="Arial Narrow" w:hAnsi="Arial Narrow"/>
          <w:sz w:val="16"/>
          <w:szCs w:val="16"/>
        </w:rPr>
        <w:t xml:space="preserve"> Исполнителя.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подписывается уполномоченным представителем Заказчика сразу после выполнения работ </w:t>
      </w:r>
      <w:r w:rsidR="00782798" w:rsidRPr="00BB507F">
        <w:rPr>
          <w:rFonts w:ascii="Arial Narrow" w:hAnsi="Arial Narrow"/>
          <w:sz w:val="16"/>
          <w:szCs w:val="16"/>
        </w:rPr>
        <w:t>лицами</w:t>
      </w:r>
      <w:r w:rsidR="005D7A86" w:rsidRPr="00BB507F">
        <w:rPr>
          <w:rFonts w:ascii="Arial Narrow" w:hAnsi="Arial Narrow"/>
          <w:sz w:val="16"/>
          <w:szCs w:val="16"/>
        </w:rPr>
        <w:t xml:space="preserve"> Исполнителя. В случае если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w:t>
      </w:r>
      <w:r w:rsidR="00EF0C8B" w:rsidRPr="00BB507F">
        <w:rPr>
          <w:rFonts w:ascii="Arial Narrow" w:hAnsi="Arial Narrow"/>
          <w:sz w:val="16"/>
          <w:szCs w:val="16"/>
        </w:rPr>
        <w:t>не был подписан в течение 3-х (Т</w:t>
      </w:r>
      <w:r w:rsidR="005D7A86" w:rsidRPr="00BB507F">
        <w:rPr>
          <w:rFonts w:ascii="Arial Narrow" w:hAnsi="Arial Narrow"/>
          <w:sz w:val="16"/>
          <w:szCs w:val="16"/>
        </w:rPr>
        <w:t>рех) часов с момента окончания работ, при отсутствии письменного мотивированного отказа со стороны Заказчика,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считается подписанным, оплата работ производится в полном объеме.</w:t>
      </w:r>
      <w:r w:rsidR="00E774E1">
        <w:rPr>
          <w:rFonts w:ascii="Arial Narrow" w:hAnsi="Arial Narrow"/>
          <w:sz w:val="16"/>
          <w:szCs w:val="16"/>
        </w:rPr>
        <w:t xml:space="preserve"> </w:t>
      </w:r>
    </w:p>
    <w:p w14:paraId="1FCC5786"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2.2.19</w:t>
      </w:r>
      <w:r w:rsidR="00751E86">
        <w:rPr>
          <w:rFonts w:ascii="Arial Narrow" w:hAnsi="Arial Narrow"/>
          <w:sz w:val="16"/>
          <w:szCs w:val="16"/>
        </w:rPr>
        <w:t xml:space="preserve">. В случае </w:t>
      </w:r>
      <w:r>
        <w:rPr>
          <w:rFonts w:ascii="Arial Narrow" w:hAnsi="Arial Narrow"/>
          <w:sz w:val="16"/>
          <w:szCs w:val="16"/>
        </w:rPr>
        <w:t>невозможности</w:t>
      </w:r>
      <w:r w:rsidR="00751E86">
        <w:rPr>
          <w:rFonts w:ascii="Arial Narrow" w:hAnsi="Arial Narrow"/>
          <w:sz w:val="16"/>
          <w:szCs w:val="16"/>
        </w:rPr>
        <w:t xml:space="preserve"> Заказчиком распечатать Акт выполненных работ по форме </w:t>
      </w:r>
      <w:r w:rsidR="00751E86" w:rsidRPr="00BB507F">
        <w:rPr>
          <w:rFonts w:ascii="Arial Narrow" w:hAnsi="Arial Narrow"/>
          <w:sz w:val="16"/>
          <w:szCs w:val="16"/>
        </w:rPr>
        <w:t>Приложение №3 к Договору</w:t>
      </w:r>
      <w:r w:rsidR="00751E86">
        <w:rPr>
          <w:rFonts w:ascii="Arial Narrow" w:hAnsi="Arial Narrow"/>
          <w:sz w:val="16"/>
          <w:szCs w:val="16"/>
        </w:rPr>
        <w:t xml:space="preserve"> и предоставить его Исполнителю, Заказчик имеет право в простой письменной форме на чистом белом листе составить Акт выполненных работ с указани</w:t>
      </w:r>
      <w:r>
        <w:rPr>
          <w:rFonts w:ascii="Arial Narrow" w:hAnsi="Arial Narrow"/>
          <w:sz w:val="16"/>
          <w:szCs w:val="16"/>
        </w:rPr>
        <w:t>ем всех данных согласно п.2.2.18</w:t>
      </w:r>
      <w:r w:rsidR="00751E86">
        <w:rPr>
          <w:rFonts w:ascii="Arial Narrow" w:hAnsi="Arial Narrow"/>
          <w:sz w:val="16"/>
          <w:szCs w:val="16"/>
        </w:rPr>
        <w:t xml:space="preserve">, с подписью своего представителя и подписями представителей Исполнителя, оказывавшими услугу. </w:t>
      </w:r>
    </w:p>
    <w:p w14:paraId="7D4684A5"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2.2.20</w:t>
      </w:r>
      <w:r w:rsidR="003843FA" w:rsidRPr="00BB507F">
        <w:rPr>
          <w:rFonts w:ascii="Arial Narrow" w:hAnsi="Arial Narrow"/>
          <w:sz w:val="16"/>
          <w:szCs w:val="16"/>
        </w:rPr>
        <w:t>. Незамедлительно информировать Исполнителя о несчастных случаях на производстве, произошедших с лицами Исполнителя, н</w:t>
      </w:r>
      <w:r w:rsidR="00EF0C8B" w:rsidRPr="00BB507F">
        <w:rPr>
          <w:rFonts w:ascii="Arial Narrow" w:hAnsi="Arial Narrow"/>
          <w:sz w:val="16"/>
          <w:szCs w:val="16"/>
        </w:rPr>
        <w:t>аходящихся на Объекте Заказчика</w:t>
      </w:r>
      <w:r w:rsidR="003843FA" w:rsidRPr="00BB507F">
        <w:rPr>
          <w:rFonts w:ascii="Arial Narrow" w:hAnsi="Arial Narrow"/>
          <w:sz w:val="16"/>
          <w:szCs w:val="16"/>
        </w:rPr>
        <w:t>.</w:t>
      </w:r>
      <w:r w:rsidR="005D7A86" w:rsidRPr="00BB507F">
        <w:rPr>
          <w:rFonts w:ascii="Arial Narrow" w:hAnsi="Arial Narrow"/>
          <w:sz w:val="16"/>
          <w:szCs w:val="16"/>
        </w:rPr>
        <w:t xml:space="preserve"> </w:t>
      </w:r>
    </w:p>
    <w:p w14:paraId="155BAD66" w14:textId="77777777" w:rsidR="003843FA" w:rsidRPr="00BB507F" w:rsidRDefault="0078279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21</w:t>
      </w:r>
      <w:r w:rsidR="003843FA" w:rsidRPr="00BB507F">
        <w:rPr>
          <w:rFonts w:ascii="Arial Narrow" w:hAnsi="Arial Narrow"/>
          <w:sz w:val="16"/>
          <w:szCs w:val="16"/>
        </w:rPr>
        <w:t>. Не допускать лицо Исполнителя к оказанию услуг и требовать оперативной замены лица Исполнителя в следующих случаях:</w:t>
      </w:r>
    </w:p>
    <w:p w14:paraId="7917D47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неявку для оказания услуг Заказчику или отсутствие в процессе оказания услуг без уважительной причины более 2 (Двух) часов подряд</w:t>
      </w:r>
    </w:p>
    <w:p w14:paraId="223F55E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установление</w:t>
      </w:r>
      <w:r w:rsidR="00530D19" w:rsidRPr="00BB507F">
        <w:rPr>
          <w:rFonts w:ascii="Arial Narrow" w:hAnsi="Arial Narrow"/>
          <w:sz w:val="16"/>
          <w:szCs w:val="16"/>
        </w:rPr>
        <w:t xml:space="preserve"> Заказчиком</w:t>
      </w:r>
      <w:r w:rsidRPr="00BB507F">
        <w:rPr>
          <w:rFonts w:ascii="Arial Narrow" w:hAnsi="Arial Narrow"/>
          <w:sz w:val="16"/>
          <w:szCs w:val="16"/>
        </w:rPr>
        <w:t xml:space="preserve"> факта наличия у лица Исполнителя нетрезвого состояния, факта нахождения лица Исполнителя под воздействием наркотических веществ</w:t>
      </w:r>
    </w:p>
    <w:p w14:paraId="72CED22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систематическое нарушение порядка оказания услуг, правил поведения на территории Заказчика</w:t>
      </w:r>
    </w:p>
    <w:p w14:paraId="0362446C" w14:textId="0066691D" w:rsidR="004113CC" w:rsidRPr="00BB507F" w:rsidRDefault="004113CC"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2.2.2</w:t>
      </w:r>
      <w:r w:rsidR="00B61377">
        <w:rPr>
          <w:rFonts w:ascii="Arial Narrow" w:hAnsi="Arial Narrow"/>
          <w:sz w:val="16"/>
          <w:szCs w:val="16"/>
        </w:rPr>
        <w:t>2</w:t>
      </w:r>
      <w:r w:rsidRPr="00BB507F">
        <w:rPr>
          <w:rFonts w:ascii="Arial Narrow" w:hAnsi="Arial Narrow"/>
          <w:sz w:val="16"/>
          <w:szCs w:val="16"/>
        </w:rPr>
        <w:t>. В случаях, если Заказчик отказывается от замены ли</w:t>
      </w:r>
      <w:r w:rsidR="00B61377">
        <w:rPr>
          <w:rFonts w:ascii="Arial Narrow" w:hAnsi="Arial Narrow"/>
          <w:sz w:val="16"/>
          <w:szCs w:val="16"/>
        </w:rPr>
        <w:t>ц Исполнителя, согласно п.2.2.2</w:t>
      </w:r>
      <w:r w:rsidR="00276DDC">
        <w:rPr>
          <w:rFonts w:ascii="Arial Narrow" w:hAnsi="Arial Narrow"/>
          <w:sz w:val="16"/>
          <w:szCs w:val="16"/>
        </w:rPr>
        <w:t>1</w:t>
      </w:r>
      <w:r w:rsidRPr="00BB507F">
        <w:rPr>
          <w:rFonts w:ascii="Arial Narrow" w:hAnsi="Arial Narrow"/>
          <w:sz w:val="16"/>
          <w:szCs w:val="16"/>
        </w:rPr>
        <w:t>, Заказчик не имеет право тр</w:t>
      </w:r>
      <w:r w:rsidR="00504B51">
        <w:rPr>
          <w:rFonts w:ascii="Arial Narrow" w:hAnsi="Arial Narrow"/>
          <w:sz w:val="16"/>
          <w:szCs w:val="16"/>
        </w:rPr>
        <w:t>ебовать каких-либо компенсаций от Исполнителя п</w:t>
      </w:r>
      <w:r w:rsidRPr="00BB507F">
        <w:rPr>
          <w:rFonts w:ascii="Arial Narrow" w:hAnsi="Arial Narrow"/>
          <w:sz w:val="16"/>
          <w:szCs w:val="16"/>
        </w:rPr>
        <w:t>о текущей или предыдущим Заявкам</w:t>
      </w:r>
    </w:p>
    <w:p w14:paraId="6BE793B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4DB7B44C" w14:textId="1BD63235" w:rsidR="00FB4108" w:rsidRPr="00BB507F"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3. Права и обязанности Исполнителя</w:t>
      </w:r>
    </w:p>
    <w:p w14:paraId="1B8C94CA"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3.1. Исполнитель имеет право:</w:t>
      </w:r>
    </w:p>
    <w:p w14:paraId="7B34C04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 Самостоятельно определять способ оказания услуг, количество лиц Исполнителя и оборудования, с учетом содержимого Заявки, полученной от Заказчика, достаточного для качественного оказания услуг. Если точное количество лиц и/или оборудования задано Заказчиком в Заявке, Исполнитель не имеет право определять количество лиц, достаточное для качественного оказания услуг. Но если точное количество лиц и/или оборудования задано Заказчиком в Заявке, и это значение противоречит предположению Исполнителя о возможности качественно и безопасно оказать услугу, Исполнитель вправе снять с себя ответственность</w:t>
      </w:r>
      <w:r w:rsidR="00252AA1" w:rsidRPr="00BB507F">
        <w:rPr>
          <w:rFonts w:ascii="Arial Narrow" w:hAnsi="Arial Narrow"/>
          <w:sz w:val="16"/>
          <w:szCs w:val="16"/>
        </w:rPr>
        <w:t xml:space="preserve"> за</w:t>
      </w:r>
      <w:r w:rsidRPr="00BB507F">
        <w:rPr>
          <w:rFonts w:ascii="Arial Narrow" w:hAnsi="Arial Narrow"/>
          <w:sz w:val="16"/>
          <w:szCs w:val="16"/>
        </w:rPr>
        <w:t xml:space="preserve"> оказание такой услуги, о чем Исполнитель незамедлительно предупреждает Заказчика. </w:t>
      </w:r>
    </w:p>
    <w:p w14:paraId="31C24FA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3.1.2. Своевременно получать оплату за оказание услуг по Договору.</w:t>
      </w:r>
    </w:p>
    <w:p w14:paraId="0676489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3.1.3. Требовать от Заказчика компенсации при изменении условий Заявки и/или отказе от Заявки Заказчиком позднее чем за 2 (Два) часа до времени начала оказания услуг в Заявке и компенсации стоимости проезда лицам Исполнителя в общественном транспорте на условиях и порядке, определенном в Договоре.</w:t>
      </w:r>
    </w:p>
    <w:p w14:paraId="02CB353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3.1.4. Требовать от Заказчика своев</w:t>
      </w:r>
      <w:r w:rsidR="00724611" w:rsidRPr="00BB507F">
        <w:rPr>
          <w:rFonts w:ascii="Arial Narrow" w:hAnsi="Arial Narrow"/>
          <w:sz w:val="16"/>
          <w:szCs w:val="16"/>
        </w:rPr>
        <w:t>ременного подписания Акта выполненных работ</w:t>
      </w:r>
      <w:r w:rsidRPr="00BB507F">
        <w:rPr>
          <w:rFonts w:ascii="Arial Narrow" w:hAnsi="Arial Narrow"/>
          <w:sz w:val="16"/>
          <w:szCs w:val="16"/>
        </w:rPr>
        <w:t xml:space="preserve"> и/или сообщать Заказчику информацию по оказанным услугам.</w:t>
      </w:r>
    </w:p>
    <w:p w14:paraId="48C5B54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3.1.5. При наличии контрольно-пропускной системы на объектах Заказчика для обеспечения доступа к месту оказания услуг предоставить информацию о лицах Исполнителя на адрес электронной почты по запросу Заказчика. Исполнитель вправе подать информацию Заказчику о большем количестве лиц, чем указано в Заявке, чтобы на момент оказания услуги выбрать по своему усмотрению конкретных лиц, которые приступят к оказанию услуги.</w:t>
      </w:r>
    </w:p>
    <w:p w14:paraId="63C8626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3.1.6. За свой счет без дополнительного согласования с Заказчиком привлекать третьих лиц для оказания услуг, оставаясь ответственным перед Заказчиком за действия (бездействие) третьих лиц. В случае отсутствия у Исполнителя соответствующего разрешения/лицензии и/или возможности оказания услуг, являющихся предметом договора, или согласованных дополнительных услуг с Заказчиком, Исполнитель может привлечь к оказанию услуг третьих лиц, имеющих разрешения, лицензии, возможности. При этом Заказчик и третьи лица не имеют права предъявлять друг другу требования, связанные с нарушением договоров, заключенных каждым из них с Исполнителем.</w:t>
      </w:r>
    </w:p>
    <w:p w14:paraId="1972D7D7"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3.1.7. Требовать от Заказчика копий локальных документов, связанных с охраной труда, обеспечением техники безопасности на объектах, документов, регламентирующих доступ на объекты.</w:t>
      </w:r>
    </w:p>
    <w:p w14:paraId="65CF1A36" w14:textId="77777777" w:rsidR="00C91D45" w:rsidRPr="00BB507F" w:rsidRDefault="00C91D45" w:rsidP="00C91D4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3.1.8. Исполнитель вправе приостановить оказание услуг, в случае если представляется невозможным исполнить их без нарушения техники безопасности, оказание услуг приостанавливается, услуги оплачиваются в полном объеме согласно Приложению №1. В этом случае Исполнитель имеет право не предоставлять документальных подтверждений наступления данных условий.</w:t>
      </w:r>
    </w:p>
    <w:p w14:paraId="552D71EB" w14:textId="147BEE61" w:rsidR="003843FA" w:rsidRPr="00BB507F" w:rsidRDefault="003843FA" w:rsidP="004113CC">
      <w:pPr>
        <w:spacing w:after="0" w:line="160" w:lineRule="exact"/>
        <w:contextualSpacing/>
        <w:jc w:val="both"/>
        <w:rPr>
          <w:rFonts w:ascii="Arial Narrow" w:hAnsi="Arial Narrow"/>
          <w:sz w:val="16"/>
          <w:szCs w:val="16"/>
        </w:rPr>
      </w:pPr>
      <w:r w:rsidRPr="00BB507F">
        <w:rPr>
          <w:rFonts w:ascii="Arial Narrow" w:hAnsi="Arial Narrow"/>
          <w:sz w:val="16"/>
          <w:szCs w:val="16"/>
        </w:rPr>
        <w:t>3.1.</w:t>
      </w:r>
      <w:r w:rsidR="004113CC" w:rsidRPr="00BB507F">
        <w:rPr>
          <w:rFonts w:ascii="Arial Narrow" w:hAnsi="Arial Narrow"/>
          <w:sz w:val="16"/>
          <w:szCs w:val="16"/>
        </w:rPr>
        <w:t>9</w:t>
      </w:r>
      <w:r w:rsidRPr="00BB507F">
        <w:rPr>
          <w:rFonts w:ascii="Arial Narrow" w:hAnsi="Arial Narrow"/>
          <w:sz w:val="16"/>
          <w:szCs w:val="16"/>
        </w:rPr>
        <w:t xml:space="preserve">. Исполнитель имеет право </w:t>
      </w:r>
      <w:r w:rsidR="003C180C">
        <w:rPr>
          <w:rFonts w:ascii="Arial Narrow" w:hAnsi="Arial Narrow"/>
          <w:sz w:val="16"/>
          <w:szCs w:val="16"/>
        </w:rPr>
        <w:t xml:space="preserve">при </w:t>
      </w:r>
      <w:r w:rsidRPr="00BB507F">
        <w:rPr>
          <w:rFonts w:ascii="Arial Narrow" w:hAnsi="Arial Narrow"/>
          <w:sz w:val="16"/>
          <w:szCs w:val="16"/>
        </w:rPr>
        <w:t xml:space="preserve"> согласовани</w:t>
      </w:r>
      <w:r w:rsidR="003C180C">
        <w:rPr>
          <w:rFonts w:ascii="Arial Narrow" w:hAnsi="Arial Narrow"/>
          <w:sz w:val="16"/>
          <w:szCs w:val="16"/>
        </w:rPr>
        <w:t>и</w:t>
      </w:r>
      <w:r w:rsidRPr="00BB507F">
        <w:rPr>
          <w:rFonts w:ascii="Arial Narrow" w:hAnsi="Arial Narrow"/>
          <w:sz w:val="16"/>
          <w:szCs w:val="16"/>
        </w:rPr>
        <w:t xml:space="preserve"> с Заказчиком использовать в рекламных целях информацию о факте сотрудничества с Заказчиком, и публиковать эту информацию на своем сайте</w:t>
      </w:r>
      <w:r w:rsidR="003C180C">
        <w:rPr>
          <w:rFonts w:ascii="Arial Narrow" w:hAnsi="Arial Narrow"/>
          <w:sz w:val="16"/>
          <w:szCs w:val="16"/>
        </w:rPr>
        <w:t xml:space="preserve"> </w:t>
      </w:r>
      <w:r w:rsidRPr="00BB507F">
        <w:rPr>
          <w:rFonts w:ascii="Arial Narrow" w:hAnsi="Arial Narrow"/>
          <w:sz w:val="16"/>
          <w:szCs w:val="16"/>
        </w:rPr>
        <w:t>(сайтах), в СМИ, в рекламных материалах.</w:t>
      </w:r>
    </w:p>
    <w:p w14:paraId="4B781837" w14:textId="77777777" w:rsidR="00F72ABA" w:rsidRPr="00BB507F" w:rsidRDefault="004113CC"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3.1.10</w:t>
      </w:r>
      <w:r w:rsidR="00F72ABA" w:rsidRPr="00BB507F">
        <w:rPr>
          <w:rFonts w:ascii="Arial Narrow" w:hAnsi="Arial Narrow"/>
          <w:sz w:val="16"/>
          <w:szCs w:val="16"/>
        </w:rPr>
        <w:t>. Отказаться от выполнения работ по ранее полученной заявке не позднее чем за 2 (Два) часа до времени, указанного в заявке. При этом Заказчик не в праве требовать компенсацию по этой заявке.</w:t>
      </w:r>
    </w:p>
    <w:p w14:paraId="5945D9A2" w14:textId="77777777" w:rsidR="00EF0C8B" w:rsidRPr="00BB507F" w:rsidRDefault="004113CC" w:rsidP="00EF0C8B">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3.1.11</w:t>
      </w:r>
      <w:r w:rsidR="00EF0C8B" w:rsidRPr="00BB507F">
        <w:rPr>
          <w:rFonts w:ascii="Arial Narrow" w:hAnsi="Arial Narrow"/>
          <w:sz w:val="16"/>
          <w:szCs w:val="16"/>
        </w:rPr>
        <w:t>.</w:t>
      </w:r>
      <w:r w:rsidRPr="00BB507F">
        <w:rPr>
          <w:rFonts w:ascii="Arial Narrow" w:hAnsi="Arial Narrow"/>
          <w:sz w:val="16"/>
          <w:szCs w:val="16"/>
        </w:rPr>
        <w:t xml:space="preserve"> </w:t>
      </w:r>
      <w:r w:rsidR="00EF0C8B" w:rsidRPr="00BB507F">
        <w:rPr>
          <w:rFonts w:ascii="Arial Narrow" w:hAnsi="Arial Narrow"/>
          <w:sz w:val="16"/>
          <w:szCs w:val="16"/>
        </w:rPr>
        <w:t>В случаях</w:t>
      </w:r>
      <w:r w:rsidRPr="00BB507F">
        <w:rPr>
          <w:rFonts w:ascii="Arial Narrow" w:hAnsi="Arial Narrow"/>
          <w:sz w:val="16"/>
          <w:szCs w:val="16"/>
        </w:rPr>
        <w:t>,</w:t>
      </w:r>
      <w:r w:rsidR="00EF0C8B" w:rsidRPr="00BB507F">
        <w:rPr>
          <w:rFonts w:ascii="Arial Narrow" w:hAnsi="Arial Narrow"/>
          <w:sz w:val="16"/>
          <w:szCs w:val="16"/>
        </w:rPr>
        <w:t xml:space="preserve"> если </w:t>
      </w:r>
      <w:r w:rsidRPr="00BB507F">
        <w:rPr>
          <w:rFonts w:ascii="Arial Narrow" w:hAnsi="Arial Narrow"/>
          <w:sz w:val="16"/>
          <w:szCs w:val="16"/>
        </w:rPr>
        <w:t>Исполнитель не смог предоставить</w:t>
      </w:r>
      <w:r w:rsidR="00EF0C8B" w:rsidRPr="00BB507F">
        <w:rPr>
          <w:rFonts w:ascii="Arial Narrow" w:hAnsi="Arial Narrow"/>
          <w:sz w:val="16"/>
          <w:szCs w:val="16"/>
        </w:rPr>
        <w:t xml:space="preserve"> замены лиц Исполнителя</w:t>
      </w:r>
      <w:r w:rsidR="00B61377">
        <w:rPr>
          <w:rFonts w:ascii="Arial Narrow" w:hAnsi="Arial Narrow"/>
          <w:sz w:val="16"/>
          <w:szCs w:val="16"/>
        </w:rPr>
        <w:t>, согласно п.2.2.20</w:t>
      </w:r>
      <w:r w:rsidRPr="00BB507F">
        <w:rPr>
          <w:rFonts w:ascii="Arial Narrow" w:hAnsi="Arial Narrow"/>
          <w:sz w:val="16"/>
          <w:szCs w:val="16"/>
        </w:rPr>
        <w:t>., Заказчик не имеет право требовать каких-либо компенсаций по текущей или предыдущим Заявкам</w:t>
      </w:r>
      <w:r w:rsidR="00504B51">
        <w:rPr>
          <w:rFonts w:ascii="Arial Narrow" w:hAnsi="Arial Narrow"/>
          <w:sz w:val="16"/>
          <w:szCs w:val="16"/>
        </w:rPr>
        <w:t xml:space="preserve"> от Исполнителя</w:t>
      </w:r>
      <w:r w:rsidRPr="00BB507F">
        <w:rPr>
          <w:rFonts w:ascii="Arial Narrow" w:hAnsi="Arial Narrow"/>
          <w:sz w:val="16"/>
          <w:szCs w:val="16"/>
        </w:rPr>
        <w:t>, и Исполнитель в праве не предоставлять замену.</w:t>
      </w:r>
    </w:p>
    <w:p w14:paraId="67BB0C04"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0DC8F270"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3.2. Исполнитель обязан:</w:t>
      </w:r>
    </w:p>
    <w:p w14:paraId="7109654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3.2.1. Оказывать услуги, являющиеся предметом Договора, и являющиеся потребностью Заказчика, на</w:t>
      </w:r>
      <w:r w:rsidR="004113CC" w:rsidRPr="00BB507F">
        <w:rPr>
          <w:rFonts w:ascii="Arial Narrow" w:hAnsi="Arial Narrow"/>
          <w:sz w:val="16"/>
          <w:szCs w:val="16"/>
        </w:rPr>
        <w:t xml:space="preserve"> основании акцептованных Заявок.</w:t>
      </w:r>
    </w:p>
    <w:p w14:paraId="107EAC7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3.2.2. Оперативно реагировать на поступающие от Заказчика Заявки, своевременно в течение </w:t>
      </w:r>
      <w:r w:rsidR="00F14736" w:rsidRPr="00BB507F">
        <w:rPr>
          <w:rFonts w:ascii="Arial Narrow" w:hAnsi="Arial Narrow"/>
          <w:sz w:val="16"/>
          <w:szCs w:val="16"/>
        </w:rPr>
        <w:t>3 (Трёх) часов</w:t>
      </w:r>
      <w:r w:rsidRPr="00BB507F">
        <w:rPr>
          <w:rFonts w:ascii="Arial Narrow" w:hAnsi="Arial Narrow"/>
          <w:sz w:val="16"/>
          <w:szCs w:val="16"/>
        </w:rPr>
        <w:t xml:space="preserve"> с момента получения Заявки, направлять акцепт поступившей Заявки или оповестить Заказчика в случае полной или частичной невозможности оказания услуг по Заявке. Данная обязанность вменяется Исполнителю только при условии поступления Заявки в рабочее местное время Исполнителя, </w:t>
      </w:r>
      <w:r w:rsidR="00F14736" w:rsidRPr="00BB507F">
        <w:rPr>
          <w:rFonts w:ascii="Arial Narrow" w:hAnsi="Arial Narrow"/>
          <w:sz w:val="16"/>
          <w:szCs w:val="16"/>
        </w:rPr>
        <w:t>в рабочие дни с 9:00 до 18:00</w:t>
      </w:r>
      <w:r w:rsidRPr="00BB507F">
        <w:rPr>
          <w:rFonts w:ascii="Arial Narrow" w:hAnsi="Arial Narrow"/>
          <w:sz w:val="16"/>
          <w:szCs w:val="16"/>
        </w:rPr>
        <w:t>, действующее на дату поступления Заявки.</w:t>
      </w:r>
    </w:p>
    <w:p w14:paraId="66ABCF4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3.2.3. Устранять недостатки оказанных услуг, либо выполнять иные требования Заказчика, связанные с выявленными недостатками услуг, в общепринятые сроки, при нарушении Исполнителем условий Договора.</w:t>
      </w:r>
    </w:p>
    <w:p w14:paraId="683D07B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3.2.4. Соблюдать правила пропускного и внутриобъектового режимов, внутреннего распорядка Заказчика, дисциплину труда, правила поведения, установленные внутренними положениями Заказчика.</w:t>
      </w:r>
    </w:p>
    <w:p w14:paraId="085E5858" w14:textId="77777777" w:rsidR="003843FA" w:rsidRPr="00BB507F" w:rsidRDefault="00273CA2"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3.2.5. Оперативно и</w:t>
      </w:r>
      <w:r w:rsidR="00503314" w:rsidRPr="00BB507F">
        <w:rPr>
          <w:rFonts w:ascii="Arial Narrow" w:hAnsi="Arial Narrow"/>
          <w:sz w:val="16"/>
          <w:szCs w:val="16"/>
        </w:rPr>
        <w:t xml:space="preserve"> </w:t>
      </w:r>
      <w:r w:rsidR="003843FA" w:rsidRPr="00BB507F">
        <w:rPr>
          <w:rFonts w:ascii="Arial Narrow" w:hAnsi="Arial Narrow"/>
          <w:sz w:val="16"/>
          <w:szCs w:val="16"/>
        </w:rPr>
        <w:t>по возможности производить замену лиц, оказывающих услуги Заказчику, при поступлении подобного требования от Заказчика в соответствии с условиями Договора.</w:t>
      </w:r>
    </w:p>
    <w:p w14:paraId="266FDF6B" w14:textId="7D9F8D1B" w:rsidR="003843FA" w:rsidRPr="003C180C"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3.2.6. Предоставлять Заказчику в двух экземплярах подписанные Исполнителем Акты сдачи-приемки оказанных услуг</w:t>
      </w:r>
      <w:r w:rsidR="003C180C">
        <w:rPr>
          <w:rFonts w:ascii="Arial Narrow" w:hAnsi="Arial Narrow"/>
          <w:sz w:val="16"/>
          <w:szCs w:val="16"/>
        </w:rPr>
        <w:t xml:space="preserve"> либо вместо него УПД</w:t>
      </w:r>
      <w:r w:rsidRPr="00BB507F">
        <w:rPr>
          <w:rFonts w:ascii="Arial Narrow" w:hAnsi="Arial Narrow"/>
          <w:sz w:val="16"/>
          <w:szCs w:val="16"/>
        </w:rPr>
        <w:t>, с</w:t>
      </w:r>
      <w:r w:rsidR="00724611" w:rsidRPr="00BB507F">
        <w:rPr>
          <w:rFonts w:ascii="Arial Narrow" w:hAnsi="Arial Narrow"/>
          <w:sz w:val="16"/>
          <w:szCs w:val="16"/>
        </w:rPr>
        <w:t>оставленные на основании Акта выполненных работ</w:t>
      </w:r>
      <w:r w:rsidRPr="00BB507F">
        <w:rPr>
          <w:rFonts w:ascii="Arial Narrow" w:hAnsi="Arial Narrow"/>
          <w:sz w:val="16"/>
          <w:szCs w:val="16"/>
        </w:rPr>
        <w:t xml:space="preserve"> (либо пр</w:t>
      </w:r>
      <w:r w:rsidR="00724611" w:rsidRPr="00BB507F">
        <w:rPr>
          <w:rFonts w:ascii="Arial Narrow" w:hAnsi="Arial Narrow"/>
          <w:sz w:val="16"/>
          <w:szCs w:val="16"/>
        </w:rPr>
        <w:t>и не предоставлении Актов выполненных работ</w:t>
      </w:r>
      <w:r w:rsidRPr="00BB507F">
        <w:rPr>
          <w:rFonts w:ascii="Arial Narrow" w:hAnsi="Arial Narrow"/>
          <w:sz w:val="16"/>
          <w:szCs w:val="16"/>
        </w:rPr>
        <w:t xml:space="preserve"> Заказчиком, составленные на основании данных Исполнителя), а также счета на оплату и</w:t>
      </w:r>
      <w:r w:rsidR="00782798" w:rsidRPr="00BB507F">
        <w:rPr>
          <w:rFonts w:ascii="Arial Narrow" w:hAnsi="Arial Narrow"/>
          <w:sz w:val="16"/>
          <w:szCs w:val="16"/>
        </w:rPr>
        <w:t>/ или</w:t>
      </w:r>
      <w:r w:rsidRPr="00BB507F">
        <w:rPr>
          <w:rFonts w:ascii="Arial Narrow" w:hAnsi="Arial Narrow"/>
          <w:sz w:val="16"/>
          <w:szCs w:val="16"/>
        </w:rPr>
        <w:t xml:space="preserve"> </w:t>
      </w:r>
      <w:proofErr w:type="gramStart"/>
      <w:r w:rsidRPr="00BB507F">
        <w:rPr>
          <w:rFonts w:ascii="Arial Narrow" w:hAnsi="Arial Narrow"/>
          <w:sz w:val="16"/>
          <w:szCs w:val="16"/>
        </w:rPr>
        <w:t>счет-фактуры</w:t>
      </w:r>
      <w:proofErr w:type="gramEnd"/>
      <w:r w:rsidRPr="00BB507F">
        <w:rPr>
          <w:rFonts w:ascii="Arial Narrow" w:hAnsi="Arial Narrow"/>
          <w:sz w:val="16"/>
          <w:szCs w:val="16"/>
        </w:rPr>
        <w:t>. Исполнитель вправе передать счет-фактуру Заказчику вместе с Актом сдачи-приемки.</w:t>
      </w:r>
      <w:r w:rsidR="003C180C">
        <w:rPr>
          <w:rFonts w:ascii="Arial Narrow" w:hAnsi="Arial Narrow"/>
          <w:sz w:val="16"/>
          <w:szCs w:val="16"/>
        </w:rPr>
        <w:t xml:space="preserve"> Исполнитель вправе передать Заказчику </w:t>
      </w:r>
      <w:r w:rsidR="003C180C" w:rsidRPr="003C180C">
        <w:rPr>
          <w:rFonts w:ascii="Arial Narrow" w:hAnsi="Arial Narrow" w:cs="Arial"/>
          <w:bCs/>
          <w:color w:val="333333"/>
          <w:sz w:val="16"/>
          <w:szCs w:val="16"/>
          <w:shd w:val="clear" w:color="auto" w:fill="FFFFFF"/>
        </w:rPr>
        <w:t>Универсальный передаточный документ (УПД)</w:t>
      </w:r>
      <w:r w:rsidR="003C180C">
        <w:rPr>
          <w:rFonts w:ascii="Arial Narrow" w:hAnsi="Arial Narrow" w:cs="Arial"/>
          <w:color w:val="333333"/>
          <w:sz w:val="16"/>
          <w:szCs w:val="16"/>
          <w:shd w:val="clear" w:color="auto" w:fill="FFFFFF"/>
        </w:rPr>
        <w:t> вместо счета фактуры и Акта приемки-сдачи.</w:t>
      </w:r>
    </w:p>
    <w:p w14:paraId="614CEF96" w14:textId="3CBA3D55" w:rsidR="00273CA2" w:rsidRPr="00BB507F" w:rsidRDefault="003843FA" w:rsidP="00276D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3.2.7. В любое время допускать представителей Заказчика для проверки хода и качества услуг, оказываемых Ис</w:t>
      </w:r>
      <w:r w:rsidR="00273CA2" w:rsidRPr="00BB507F">
        <w:rPr>
          <w:rFonts w:ascii="Arial Narrow" w:hAnsi="Arial Narrow"/>
          <w:sz w:val="16"/>
          <w:szCs w:val="16"/>
        </w:rPr>
        <w:t>полнителем.</w:t>
      </w:r>
    </w:p>
    <w:p w14:paraId="0350CBF6" w14:textId="77777777" w:rsidR="00276DDC" w:rsidRDefault="00276DDC" w:rsidP="00276DDC">
      <w:pPr>
        <w:spacing w:after="0" w:line="160" w:lineRule="exact"/>
        <w:ind w:left="284" w:hanging="284"/>
        <w:contextualSpacing/>
        <w:jc w:val="center"/>
        <w:outlineLvl w:val="0"/>
        <w:rPr>
          <w:rFonts w:ascii="Arial Narrow" w:hAnsi="Arial Narrow"/>
          <w:b/>
          <w:sz w:val="16"/>
          <w:szCs w:val="16"/>
        </w:rPr>
      </w:pPr>
    </w:p>
    <w:p w14:paraId="397DEB53" w14:textId="73DB3CD9" w:rsidR="007832C8" w:rsidRPr="007832C8"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4. Порядок и условия оказания услуг, приемка-сдача оказанных услуг</w:t>
      </w:r>
    </w:p>
    <w:p w14:paraId="2EB9AF96" w14:textId="77777777" w:rsidR="003843FA"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 Услуги оказываются Исполнителем Заказчику на всем протяжении срока действия Договора.</w:t>
      </w:r>
    </w:p>
    <w:p w14:paraId="2287AD8D" w14:textId="77777777" w:rsidR="00276DDC" w:rsidRPr="00BB507F" w:rsidRDefault="00276DDC" w:rsidP="003843FA">
      <w:pPr>
        <w:spacing w:after="0" w:line="160" w:lineRule="exact"/>
        <w:ind w:left="284" w:hanging="284"/>
        <w:contextualSpacing/>
        <w:jc w:val="both"/>
        <w:rPr>
          <w:rFonts w:ascii="Arial Narrow" w:hAnsi="Arial Narrow"/>
          <w:sz w:val="16"/>
          <w:szCs w:val="16"/>
        </w:rPr>
      </w:pPr>
    </w:p>
    <w:p w14:paraId="2EEF808A" w14:textId="77777777" w:rsidR="00B61377" w:rsidRDefault="00B61377" w:rsidP="00276DDC">
      <w:pPr>
        <w:spacing w:after="0" w:line="160" w:lineRule="exact"/>
        <w:contextualSpacing/>
        <w:jc w:val="both"/>
        <w:rPr>
          <w:rFonts w:ascii="Arial Narrow" w:hAnsi="Arial Narrow"/>
          <w:sz w:val="16"/>
          <w:szCs w:val="16"/>
        </w:rPr>
      </w:pPr>
    </w:p>
    <w:tbl>
      <w:tblPr>
        <w:tblpPr w:leftFromText="180" w:rightFromText="180" w:vertAnchor="text" w:horzAnchor="margin" w:tblpY="-31"/>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B61377" w:rsidRPr="00BB507F" w14:paraId="59A15A60" w14:textId="77777777" w:rsidTr="00B61377">
        <w:tc>
          <w:tcPr>
            <w:tcW w:w="4786" w:type="dxa"/>
            <w:gridSpan w:val="2"/>
            <w:tcBorders>
              <w:top w:val="nil"/>
              <w:left w:val="nil"/>
              <w:bottom w:val="nil"/>
              <w:right w:val="nil"/>
            </w:tcBorders>
          </w:tcPr>
          <w:p w14:paraId="3522EFEC" w14:textId="77777777" w:rsidR="00B61377" w:rsidRPr="00BB507F" w:rsidRDefault="00B61377" w:rsidP="00B61377">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185AF6A5" w14:textId="77777777" w:rsidR="00B61377" w:rsidRPr="00BB507F" w:rsidRDefault="00B61377" w:rsidP="00B61377">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74B4DD79" w14:textId="77777777" w:rsidR="00B61377" w:rsidRPr="009822DC" w:rsidRDefault="00B61377" w:rsidP="00B61377">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B61377" w:rsidRPr="00BB507F" w14:paraId="224B6CEC" w14:textId="77777777" w:rsidTr="00B61377">
        <w:tc>
          <w:tcPr>
            <w:tcW w:w="2093" w:type="dxa"/>
            <w:tcBorders>
              <w:top w:val="nil"/>
              <w:left w:val="nil"/>
              <w:bottom w:val="nil"/>
            </w:tcBorders>
            <w:vAlign w:val="center"/>
          </w:tcPr>
          <w:p w14:paraId="1E14F29D"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24AC2D6E" w14:textId="77777777" w:rsidR="00B61377" w:rsidRPr="00BB507F" w:rsidRDefault="00B61377" w:rsidP="00B61377">
            <w:pPr>
              <w:spacing w:after="0" w:line="240" w:lineRule="auto"/>
              <w:jc w:val="center"/>
              <w:rPr>
                <w:rFonts w:ascii="Arial Narrow" w:hAnsi="Arial Narrow"/>
                <w:sz w:val="16"/>
                <w:szCs w:val="16"/>
              </w:rPr>
            </w:pPr>
          </w:p>
          <w:p w14:paraId="7C5797DE" w14:textId="77777777" w:rsidR="00B61377" w:rsidRPr="00BB507F" w:rsidRDefault="00B61377" w:rsidP="00B61377">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476A27B8"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4E82924A" w14:textId="77777777" w:rsidR="00B61377" w:rsidRPr="00BB507F" w:rsidRDefault="00B61377" w:rsidP="00B61377">
            <w:pPr>
              <w:spacing w:after="0" w:line="240" w:lineRule="auto"/>
              <w:jc w:val="center"/>
              <w:rPr>
                <w:rFonts w:ascii="Arial Narrow" w:hAnsi="Arial Narrow"/>
                <w:sz w:val="16"/>
                <w:szCs w:val="16"/>
              </w:rPr>
            </w:pPr>
          </w:p>
        </w:tc>
        <w:tc>
          <w:tcPr>
            <w:tcW w:w="1843" w:type="dxa"/>
            <w:tcBorders>
              <w:top w:val="nil"/>
              <w:left w:val="nil"/>
              <w:bottom w:val="nil"/>
            </w:tcBorders>
          </w:tcPr>
          <w:p w14:paraId="0232EF90" w14:textId="77777777" w:rsidR="00B61377" w:rsidRPr="00BB507F" w:rsidRDefault="00B61377" w:rsidP="00B61377">
            <w:pPr>
              <w:spacing w:after="0" w:line="240" w:lineRule="auto"/>
              <w:jc w:val="center"/>
              <w:rPr>
                <w:rFonts w:ascii="Arial Narrow" w:hAnsi="Arial Narrow"/>
                <w:b/>
                <w:sz w:val="16"/>
                <w:szCs w:val="16"/>
              </w:rPr>
            </w:pPr>
          </w:p>
          <w:p w14:paraId="771D1025"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31015B6C" w14:textId="793F1D18" w:rsidR="00B61377" w:rsidRPr="00BB507F" w:rsidRDefault="00B61377" w:rsidP="00B61377">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1C1D1215"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429E638A" w14:textId="77777777" w:rsidR="00B61377" w:rsidRDefault="00B61377" w:rsidP="003843FA">
      <w:pPr>
        <w:spacing w:after="0" w:line="160" w:lineRule="exact"/>
        <w:ind w:left="284" w:hanging="284"/>
        <w:contextualSpacing/>
        <w:jc w:val="both"/>
        <w:rPr>
          <w:rFonts w:ascii="Arial Narrow" w:hAnsi="Arial Narrow"/>
          <w:sz w:val="16"/>
          <w:szCs w:val="16"/>
        </w:rPr>
      </w:pPr>
    </w:p>
    <w:p w14:paraId="515D7BC0" w14:textId="77777777" w:rsidR="00B61377" w:rsidRDefault="00B61377" w:rsidP="003843FA">
      <w:pPr>
        <w:spacing w:after="0" w:line="160" w:lineRule="exact"/>
        <w:ind w:left="284" w:hanging="284"/>
        <w:contextualSpacing/>
        <w:jc w:val="both"/>
        <w:rPr>
          <w:rFonts w:ascii="Arial Narrow" w:hAnsi="Arial Narrow"/>
          <w:sz w:val="16"/>
          <w:szCs w:val="16"/>
        </w:rPr>
      </w:pPr>
    </w:p>
    <w:p w14:paraId="0A614DB2" w14:textId="77777777" w:rsidR="00B61377" w:rsidRDefault="00B61377" w:rsidP="003843FA">
      <w:pPr>
        <w:spacing w:after="0" w:line="160" w:lineRule="exact"/>
        <w:ind w:left="284" w:hanging="284"/>
        <w:contextualSpacing/>
        <w:jc w:val="both"/>
        <w:rPr>
          <w:rFonts w:ascii="Arial Narrow" w:hAnsi="Arial Narrow"/>
          <w:sz w:val="16"/>
          <w:szCs w:val="16"/>
        </w:rPr>
      </w:pPr>
    </w:p>
    <w:p w14:paraId="51EE4A14" w14:textId="77777777" w:rsidR="00B61377" w:rsidRDefault="00B61377" w:rsidP="003843FA">
      <w:pPr>
        <w:spacing w:after="0" w:line="160" w:lineRule="exact"/>
        <w:ind w:left="284" w:hanging="284"/>
        <w:contextualSpacing/>
        <w:jc w:val="both"/>
        <w:rPr>
          <w:rFonts w:ascii="Arial Narrow" w:hAnsi="Arial Narrow"/>
          <w:sz w:val="16"/>
          <w:szCs w:val="16"/>
        </w:rPr>
      </w:pPr>
    </w:p>
    <w:p w14:paraId="3D9CC5BF" w14:textId="77777777" w:rsidR="00B61377" w:rsidRDefault="00B61377" w:rsidP="003843FA">
      <w:pPr>
        <w:spacing w:after="0" w:line="160" w:lineRule="exact"/>
        <w:ind w:left="284" w:hanging="284"/>
        <w:contextualSpacing/>
        <w:jc w:val="both"/>
        <w:rPr>
          <w:rFonts w:ascii="Arial Narrow" w:hAnsi="Arial Narrow"/>
          <w:sz w:val="16"/>
          <w:szCs w:val="16"/>
        </w:rPr>
      </w:pPr>
    </w:p>
    <w:p w14:paraId="425AFA1E" w14:textId="77777777" w:rsidR="00726A9E" w:rsidRDefault="003843FA"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lastRenderedPageBreak/>
        <w:t xml:space="preserve">4.2. Заявка считается направленной Заказчиком посредством электронной почты, если она направлена на электронную почту Исполнителя, указанную в реквизитах Исполнителя в Договоре и содержит в теле электронного письма либо во вложении в электронное письмо следующую информацию (вне зависимости от формы составления Заявки): </w:t>
      </w:r>
      <w:r w:rsidR="00E17F32" w:rsidRPr="00BB507F">
        <w:rPr>
          <w:rFonts w:ascii="Arial Narrow" w:hAnsi="Arial Narrow"/>
          <w:sz w:val="16"/>
          <w:szCs w:val="16"/>
        </w:rPr>
        <w:t xml:space="preserve">название организации Заказчика </w:t>
      </w:r>
      <w:r w:rsidRPr="00BB507F">
        <w:rPr>
          <w:rFonts w:ascii="Arial Narrow" w:hAnsi="Arial Narrow"/>
          <w:sz w:val="16"/>
          <w:szCs w:val="16"/>
        </w:rPr>
        <w:t>вид требуемой услуги, срок оказания услуги (включая дату начала оказания услуги и дату окончания оказания услуги), график оказания услуги (включая время начала оказания услуги и время окончания оказания услуги, если время известно Заказчику), место оказания услуги (адрес объекта оказания услуги), предполагаемый объем, в котором должна быть оказана услуга (если известно), номер телефона представителя Заказчика</w:t>
      </w:r>
    </w:p>
    <w:p w14:paraId="373A208C" w14:textId="77777777" w:rsidR="003843FA" w:rsidRPr="00BB507F" w:rsidRDefault="003843FA" w:rsidP="00751E86">
      <w:pPr>
        <w:spacing w:after="0" w:line="160" w:lineRule="exact"/>
        <w:contextualSpacing/>
        <w:jc w:val="both"/>
        <w:rPr>
          <w:rFonts w:ascii="Arial Narrow" w:hAnsi="Arial Narrow"/>
          <w:sz w:val="16"/>
          <w:szCs w:val="16"/>
        </w:rPr>
      </w:pPr>
      <w:r w:rsidRPr="00BB507F">
        <w:rPr>
          <w:rFonts w:ascii="Arial Narrow" w:hAnsi="Arial Narrow"/>
          <w:sz w:val="16"/>
          <w:szCs w:val="16"/>
        </w:rPr>
        <w:t>4.3. Акцепт Заявки</w:t>
      </w:r>
      <w:r w:rsidR="00273CA2" w:rsidRPr="00BB507F">
        <w:rPr>
          <w:rFonts w:ascii="Arial Narrow" w:hAnsi="Arial Narrow"/>
          <w:sz w:val="16"/>
          <w:szCs w:val="16"/>
        </w:rPr>
        <w:t>,</w:t>
      </w:r>
      <w:r w:rsidRPr="00BB507F">
        <w:rPr>
          <w:rFonts w:ascii="Arial Narrow" w:hAnsi="Arial Narrow"/>
          <w:sz w:val="16"/>
          <w:szCs w:val="16"/>
        </w:rPr>
        <w:t xml:space="preserve"> либо отказ от принятия к исполнению Заявки направляется Исполнителем Заказчику тем же способом, которым Заявка была направлена Исполнителю. Данный способ должен позволять достоверно установить факт его получения Заказчиком.</w:t>
      </w:r>
    </w:p>
    <w:p w14:paraId="4BFF77EB" w14:textId="77777777" w:rsidR="009822DC" w:rsidRDefault="003843FA" w:rsidP="009822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4.4. Акцепт Заявки либо отказ от принятия к исполнению Заявки может содержаться в теле электронного </w:t>
      </w:r>
      <w:r w:rsidR="00F92E59" w:rsidRPr="00BB507F">
        <w:rPr>
          <w:rFonts w:ascii="Arial Narrow" w:hAnsi="Arial Narrow"/>
          <w:sz w:val="16"/>
          <w:szCs w:val="16"/>
        </w:rPr>
        <w:t>письма,</w:t>
      </w:r>
      <w:r w:rsidRPr="00BB507F">
        <w:rPr>
          <w:rFonts w:ascii="Arial Narrow" w:hAnsi="Arial Narrow"/>
          <w:sz w:val="16"/>
          <w:szCs w:val="16"/>
        </w:rPr>
        <w:t xml:space="preserve"> либо во вложении в электронное письмо.</w:t>
      </w:r>
    </w:p>
    <w:p w14:paraId="22A86324" w14:textId="77777777" w:rsidR="00DB1448" w:rsidRPr="00BB507F" w:rsidRDefault="00DB1448" w:rsidP="009822DC">
      <w:pPr>
        <w:spacing w:after="0" w:line="160" w:lineRule="exact"/>
        <w:contextualSpacing/>
        <w:jc w:val="both"/>
        <w:rPr>
          <w:rFonts w:ascii="Arial Narrow" w:hAnsi="Arial Narrow"/>
          <w:sz w:val="16"/>
          <w:szCs w:val="16"/>
        </w:rPr>
      </w:pPr>
      <w:r w:rsidRPr="00BB507F">
        <w:rPr>
          <w:rFonts w:ascii="Arial Narrow" w:hAnsi="Arial Narrow"/>
          <w:sz w:val="16"/>
          <w:szCs w:val="16"/>
        </w:rPr>
        <w:t>4.5. В случае отказа от принятия к исполнению заявки Исполнителем, Заказчик не в праве требовать от Исполнителя какие-либо компенсации по этой, либо по выполненным заявкам.</w:t>
      </w:r>
    </w:p>
    <w:p w14:paraId="30F01DB7"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4.6</w:t>
      </w:r>
      <w:r w:rsidR="003843FA" w:rsidRPr="00BB507F">
        <w:rPr>
          <w:rFonts w:ascii="Arial Narrow" w:hAnsi="Arial Narrow"/>
          <w:sz w:val="16"/>
          <w:szCs w:val="16"/>
        </w:rPr>
        <w:t>. Объем услуг в даты оказания услуг фик</w:t>
      </w:r>
      <w:r w:rsidR="00724611" w:rsidRPr="00BB507F">
        <w:rPr>
          <w:rFonts w:ascii="Arial Narrow" w:hAnsi="Arial Narrow"/>
          <w:sz w:val="16"/>
          <w:szCs w:val="16"/>
        </w:rPr>
        <w:t>сируется в Акте выполненных работ</w:t>
      </w:r>
      <w:r w:rsidR="003843FA" w:rsidRPr="00BB507F">
        <w:rPr>
          <w:rFonts w:ascii="Arial Narrow" w:hAnsi="Arial Narrow"/>
          <w:sz w:val="16"/>
          <w:szCs w:val="16"/>
        </w:rPr>
        <w:t>.</w:t>
      </w:r>
    </w:p>
    <w:p w14:paraId="06B0D3D2"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4.7</w:t>
      </w:r>
      <w:r w:rsidR="00724611" w:rsidRPr="00BB507F">
        <w:rPr>
          <w:rFonts w:ascii="Arial Narrow" w:hAnsi="Arial Narrow"/>
          <w:sz w:val="16"/>
          <w:szCs w:val="16"/>
        </w:rPr>
        <w:t>. Акт выполненных работ</w:t>
      </w:r>
      <w:r w:rsidR="003843FA" w:rsidRPr="00BB507F">
        <w:rPr>
          <w:rFonts w:ascii="Arial Narrow" w:hAnsi="Arial Narrow"/>
          <w:sz w:val="16"/>
          <w:szCs w:val="16"/>
        </w:rPr>
        <w:t xml:space="preserve"> Заказчик отправляет в отсканированном виде на электронный почтовый адрес Исполнителя (в реквизитах Исполнителя в Договоре) и/или выдает лицам Исполнителя в распечатанном виде с печатью и подписью ответственного лица, обладающего полномочиями вести учет оказанных услуг Исполнителем, в дату фактического оказания услуг. П</w:t>
      </w:r>
      <w:r w:rsidR="00CF1144" w:rsidRPr="00BB507F">
        <w:rPr>
          <w:rFonts w:ascii="Arial Narrow" w:hAnsi="Arial Narrow"/>
          <w:sz w:val="16"/>
          <w:szCs w:val="16"/>
        </w:rPr>
        <w:t>олномочия подписанта Акта выполненных работ</w:t>
      </w:r>
      <w:r w:rsidR="003843FA" w:rsidRPr="00BB507F">
        <w:rPr>
          <w:rFonts w:ascii="Arial Narrow" w:hAnsi="Arial Narrow"/>
          <w:sz w:val="16"/>
          <w:szCs w:val="16"/>
        </w:rPr>
        <w:t xml:space="preserve"> явствуют из обстановки, действующей в дату оказания услуг (осуществление указанным лицом взаимодействия с лицами Исполнителя на объекте оказания услуг в интересах Заказчика). Подписантом может являться как непосредственный работник Заказчика, так и третье лицо.</w:t>
      </w:r>
    </w:p>
    <w:p w14:paraId="48BAC6B3"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4.8</w:t>
      </w:r>
      <w:r w:rsidR="00CF1144" w:rsidRPr="00BB507F">
        <w:rPr>
          <w:rFonts w:ascii="Arial Narrow" w:hAnsi="Arial Narrow"/>
          <w:sz w:val="16"/>
          <w:szCs w:val="16"/>
        </w:rPr>
        <w:t>. Акт выполненных работ</w:t>
      </w:r>
      <w:r w:rsidR="003843FA" w:rsidRPr="00BB507F">
        <w:rPr>
          <w:rFonts w:ascii="Arial Narrow" w:hAnsi="Arial Narrow"/>
          <w:sz w:val="16"/>
          <w:szCs w:val="16"/>
        </w:rPr>
        <w:t xml:space="preserve"> должен содержать следующие данные: </w:t>
      </w:r>
      <w:r w:rsidR="00703F3C" w:rsidRPr="00BB507F">
        <w:rPr>
          <w:rFonts w:ascii="Arial Narrow" w:hAnsi="Arial Narrow"/>
          <w:sz w:val="16"/>
          <w:szCs w:val="16"/>
        </w:rPr>
        <w:t xml:space="preserve">наименование юридического лица Заказчика, </w:t>
      </w:r>
      <w:r w:rsidR="003843FA" w:rsidRPr="00BB507F">
        <w:rPr>
          <w:rFonts w:ascii="Arial Narrow" w:hAnsi="Arial Narrow"/>
          <w:sz w:val="16"/>
          <w:szCs w:val="16"/>
        </w:rPr>
        <w:t>дата оказания услуги, наименование услуги, точное количество времени, затраченное каждым лицом Исполнителя на оказание услуг по Заявке, либо время начала оказания услуг и время окончания оказания услуг каждым лицом Исполнителя, вместо времени по согласованию с Исполнителем может быть указана единица измерения оказанной услуги (коробки, мешки, квадратные метры, кубические метры, погонные метры, вагоны, штуки и т.д.), отсутствие или наличие претензий к качеству оказанных услуг, ФИО и контактный телеф</w:t>
      </w:r>
      <w:r w:rsidR="00CF1144" w:rsidRPr="00BB507F">
        <w:rPr>
          <w:rFonts w:ascii="Arial Narrow" w:hAnsi="Arial Narrow"/>
          <w:sz w:val="16"/>
          <w:szCs w:val="16"/>
        </w:rPr>
        <w:t>он лица, подписавшего Акт выполненных работ</w:t>
      </w:r>
      <w:r w:rsidR="003843FA" w:rsidRPr="00BB507F">
        <w:rPr>
          <w:rFonts w:ascii="Arial Narrow" w:hAnsi="Arial Narrow"/>
          <w:sz w:val="16"/>
          <w:szCs w:val="16"/>
        </w:rPr>
        <w:t xml:space="preserve"> со стороны Заказчика.</w:t>
      </w:r>
    </w:p>
    <w:p w14:paraId="4065AFB2"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4.9</w:t>
      </w:r>
      <w:r w:rsidR="003843FA" w:rsidRPr="00BB507F">
        <w:rPr>
          <w:rFonts w:ascii="Arial Narrow" w:hAnsi="Arial Narrow"/>
          <w:sz w:val="16"/>
          <w:szCs w:val="16"/>
        </w:rPr>
        <w:t>. П</w:t>
      </w:r>
      <w:r w:rsidR="00CF1144" w:rsidRPr="00BB507F">
        <w:rPr>
          <w:rFonts w:ascii="Arial Narrow" w:hAnsi="Arial Narrow"/>
          <w:sz w:val="16"/>
          <w:szCs w:val="16"/>
        </w:rPr>
        <w:t>ри не предоставлении Акта выполненных работ</w:t>
      </w:r>
      <w:r w:rsidR="003843FA" w:rsidRPr="00BB507F">
        <w:rPr>
          <w:rFonts w:ascii="Arial Narrow" w:hAnsi="Arial Narrow"/>
          <w:sz w:val="16"/>
          <w:szCs w:val="16"/>
        </w:rPr>
        <w:t xml:space="preserve"> Заказчиком в дату оказания услуг по каждой конкретной Заявке, Исполнитель самостоятельно сообщает Заказчику объем оказанных услуг по таким Заявкам. Заказчик не имеет право в дальнейшем оспаривать объем и качество таких оказанных услуг. Услуги считаются оказанными своевременно и качественно, Заказчик не имеет права отказываться от подписания Акта </w:t>
      </w:r>
      <w:r w:rsidR="0011014F" w:rsidRPr="00BB507F">
        <w:rPr>
          <w:rFonts w:ascii="Arial Narrow" w:hAnsi="Arial Narrow"/>
          <w:sz w:val="16"/>
          <w:szCs w:val="16"/>
        </w:rPr>
        <w:t xml:space="preserve">сдачи-приемки </w:t>
      </w:r>
      <w:r w:rsidR="003843FA" w:rsidRPr="00BB507F">
        <w:rPr>
          <w:rFonts w:ascii="Arial Narrow" w:hAnsi="Arial Narrow"/>
          <w:sz w:val="16"/>
          <w:szCs w:val="16"/>
        </w:rPr>
        <w:t>по таким Заявкам. Заказчик не имеет права предъявлять претензий, в том числе по впоследствии выявленным недостаткам оказанных услуг по таким Заявкам.</w:t>
      </w:r>
    </w:p>
    <w:p w14:paraId="1812245F"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4.10</w:t>
      </w:r>
      <w:r w:rsidR="003843FA" w:rsidRPr="00BB507F">
        <w:rPr>
          <w:rFonts w:ascii="Arial Narrow" w:hAnsi="Arial Narrow"/>
          <w:sz w:val="16"/>
          <w:szCs w:val="16"/>
        </w:rPr>
        <w:t>. Обязанности Исполнителя по оказанию услуг по Заявке считаются выполненными с момента фактического окончания оказания услуг по каждой конкретной Заявке.</w:t>
      </w:r>
    </w:p>
    <w:p w14:paraId="0B0A08C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4.10.</w:t>
      </w:r>
      <w:r w:rsidR="00D52CB0" w:rsidRPr="00BB507F">
        <w:rPr>
          <w:rFonts w:ascii="Arial Narrow" w:hAnsi="Arial Narrow"/>
          <w:sz w:val="16"/>
          <w:szCs w:val="16"/>
        </w:rPr>
        <w:t xml:space="preserve"> </w:t>
      </w:r>
      <w:r w:rsidRPr="00BB507F">
        <w:rPr>
          <w:rFonts w:ascii="Arial Narrow" w:hAnsi="Arial Narrow"/>
          <w:sz w:val="16"/>
          <w:szCs w:val="16"/>
        </w:rPr>
        <w:t xml:space="preserve"> Прием оказанных услуг осущ</w:t>
      </w:r>
      <w:r w:rsidR="002B10B1" w:rsidRPr="00BB507F">
        <w:rPr>
          <w:rFonts w:ascii="Arial Narrow" w:hAnsi="Arial Narrow"/>
          <w:sz w:val="16"/>
          <w:szCs w:val="16"/>
        </w:rPr>
        <w:t>ествляется по Акту выполненных работ</w:t>
      </w:r>
      <w:r w:rsidRPr="00BB507F">
        <w:rPr>
          <w:rFonts w:ascii="Arial Narrow" w:hAnsi="Arial Narrow"/>
          <w:sz w:val="16"/>
          <w:szCs w:val="16"/>
        </w:rPr>
        <w:t>, который подписывается уполномоченными лицами Сторон с указанием даты подписания, должности и расшифровкой подписи.</w:t>
      </w:r>
    </w:p>
    <w:p w14:paraId="1AFFCA4F" w14:textId="77777777" w:rsidR="003843FA" w:rsidRPr="00BB507F" w:rsidRDefault="003843FA" w:rsidP="00D52CB0">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4.12. В случае получения от Заказчика письменного мотивированного отказа от подписания Акта </w:t>
      </w:r>
      <w:r w:rsidR="00D52CB0" w:rsidRPr="00BB507F">
        <w:rPr>
          <w:rFonts w:ascii="Arial Narrow" w:hAnsi="Arial Narrow"/>
          <w:sz w:val="16"/>
          <w:szCs w:val="16"/>
        </w:rPr>
        <w:t>выполненных работ</w:t>
      </w:r>
      <w:r w:rsidRPr="00BB507F">
        <w:rPr>
          <w:rFonts w:ascii="Arial Narrow" w:hAnsi="Arial Narrow"/>
          <w:sz w:val="16"/>
          <w:szCs w:val="16"/>
        </w:rPr>
        <w:t xml:space="preserve"> и при согласии Исполнителя с причинами отказа, последний в течение 3 (Трех) рабочих дней с момента получения отказа вносит соответствующие изменения в </w:t>
      </w:r>
      <w:r w:rsidR="00D52CB0" w:rsidRPr="00BB507F">
        <w:rPr>
          <w:rFonts w:ascii="Arial Narrow" w:hAnsi="Arial Narrow"/>
          <w:sz w:val="16"/>
          <w:szCs w:val="16"/>
        </w:rPr>
        <w:t>выполненных работ</w:t>
      </w:r>
      <w:r w:rsidRPr="00BB507F">
        <w:rPr>
          <w:rFonts w:ascii="Arial Narrow" w:hAnsi="Arial Narrow"/>
          <w:sz w:val="16"/>
          <w:szCs w:val="16"/>
        </w:rPr>
        <w:t xml:space="preserve"> и приложенные к нему документы (при наличии) и повторно направляет его для подписания Заказчиком.</w:t>
      </w:r>
    </w:p>
    <w:p w14:paraId="6200F085" w14:textId="6CF546E2"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4.13</w:t>
      </w:r>
      <w:r w:rsidR="003843FA" w:rsidRPr="00BB507F">
        <w:rPr>
          <w:rFonts w:ascii="Arial Narrow" w:hAnsi="Arial Narrow"/>
          <w:sz w:val="16"/>
          <w:szCs w:val="16"/>
        </w:rPr>
        <w:t xml:space="preserve">. Заказчик не имеет право предоставлять Исполнителю повторный отказ от подписания Акта </w:t>
      </w:r>
      <w:r w:rsidR="007A30FC" w:rsidRPr="00BB507F">
        <w:rPr>
          <w:rFonts w:ascii="Arial Narrow" w:hAnsi="Arial Narrow"/>
          <w:sz w:val="16"/>
          <w:szCs w:val="16"/>
        </w:rPr>
        <w:t>выполненных работ</w:t>
      </w:r>
      <w:r w:rsidR="003843FA" w:rsidRPr="00BB507F">
        <w:rPr>
          <w:rFonts w:ascii="Arial Narrow" w:hAnsi="Arial Narrow"/>
          <w:sz w:val="16"/>
          <w:szCs w:val="16"/>
        </w:rPr>
        <w:t xml:space="preserve"> по основаниям, которые Заказчик мог указать, но не указал в направленном Исполнителю ранее мотивированном отказе от подписания Акта сдачи-приемки</w:t>
      </w:r>
      <w:r w:rsidR="003C180C">
        <w:rPr>
          <w:rFonts w:ascii="Arial Narrow" w:hAnsi="Arial Narrow"/>
          <w:sz w:val="16"/>
          <w:szCs w:val="16"/>
        </w:rPr>
        <w:t xml:space="preserve"> (или УПД)</w:t>
      </w:r>
      <w:r w:rsidR="003843FA" w:rsidRPr="00BB507F">
        <w:rPr>
          <w:rFonts w:ascii="Arial Narrow" w:hAnsi="Arial Narrow"/>
          <w:sz w:val="16"/>
          <w:szCs w:val="16"/>
        </w:rPr>
        <w:t>, за исключением случаев невыполнения или некачественного выполнения Исполнителем исправлений, согласованных Сторонами.</w:t>
      </w:r>
    </w:p>
    <w:p w14:paraId="59180484"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4.14</w:t>
      </w:r>
      <w:r w:rsidR="003843FA" w:rsidRPr="00BB507F">
        <w:rPr>
          <w:rFonts w:ascii="Arial Narrow" w:hAnsi="Arial Narrow"/>
          <w:sz w:val="16"/>
          <w:szCs w:val="16"/>
        </w:rPr>
        <w:t xml:space="preserve">. </w:t>
      </w:r>
      <w:r w:rsidR="007A30FC" w:rsidRPr="00BB507F">
        <w:rPr>
          <w:rFonts w:ascii="Arial Narrow" w:hAnsi="Arial Narrow"/>
          <w:sz w:val="16"/>
          <w:szCs w:val="16"/>
        </w:rPr>
        <w:t xml:space="preserve">Электронное сообщение </w:t>
      </w:r>
      <w:r w:rsidR="003843FA" w:rsidRPr="00BB507F">
        <w:rPr>
          <w:rFonts w:ascii="Arial Narrow" w:hAnsi="Arial Narrow"/>
          <w:sz w:val="16"/>
          <w:szCs w:val="16"/>
        </w:rPr>
        <w:t>является достаточным подтверждением факта направления соответствующего документа одной Стороной и факта получения его другой Стороной по электронной почте. Распечатки электронных сообщений могут быть использованы в качестве письменных доказательств.</w:t>
      </w:r>
    </w:p>
    <w:p w14:paraId="097232DE"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4.15</w:t>
      </w:r>
      <w:r w:rsidR="003843FA" w:rsidRPr="00BB507F">
        <w:rPr>
          <w:rFonts w:ascii="Arial Narrow" w:hAnsi="Arial Narrow"/>
          <w:sz w:val="16"/>
          <w:szCs w:val="16"/>
        </w:rPr>
        <w:t xml:space="preserve">. Заказчик и Исполнитель договорились о том, что по любым спорным вопросам, касающимся точности предоставленной информации в Заявках, а также при судебных разбирательствах будет учитываться информация из системы записи входящих/исходящих голосовых разговоров Исполнителя, предоставленная третьей стороной (например, оператором связи). Заказчик дает право Исполнителю обрабатывать, хранить, накоплять информацию и персональные данные, которые попадут к Исполнителю, в результате подготовки к оказанию или оказания услуг по Договору. Заказчик может лишить </w:t>
      </w:r>
      <w:r w:rsidR="007A30FC" w:rsidRPr="00BB507F">
        <w:rPr>
          <w:rFonts w:ascii="Arial Narrow" w:hAnsi="Arial Narrow"/>
          <w:sz w:val="16"/>
          <w:szCs w:val="16"/>
        </w:rPr>
        <w:t>Исполнителя</w:t>
      </w:r>
      <w:r w:rsidR="003843FA" w:rsidRPr="00BB507F">
        <w:rPr>
          <w:rFonts w:ascii="Arial Narrow" w:hAnsi="Arial Narrow"/>
          <w:sz w:val="16"/>
          <w:szCs w:val="16"/>
        </w:rPr>
        <w:t xml:space="preserve"> данного права направлением письменного заявления на юридический адрес Исполнителя. Заказчик понимает и соглашается с тем, что подобное действие может привести к невозможности оказания услуг Исполнителем.</w:t>
      </w:r>
    </w:p>
    <w:p w14:paraId="7D162C3C"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4.16</w:t>
      </w:r>
      <w:r w:rsidR="003843FA" w:rsidRPr="00BB507F">
        <w:rPr>
          <w:rFonts w:ascii="Arial Narrow" w:hAnsi="Arial Narrow"/>
          <w:sz w:val="16"/>
          <w:szCs w:val="16"/>
        </w:rPr>
        <w:t>. Заказчик гарантирует, что ТМЦ, груз, оборудование, товары и т.п., с которыми будет взаимодействовать Исполнитель по Заявке, принадлежит Заказчику на праве собственности и/или у него есть основан</w:t>
      </w:r>
      <w:r w:rsidR="007A30FC" w:rsidRPr="00BB507F">
        <w:rPr>
          <w:rFonts w:ascii="Arial Narrow" w:hAnsi="Arial Narrow"/>
          <w:sz w:val="16"/>
          <w:szCs w:val="16"/>
        </w:rPr>
        <w:t>ное на законе, договоре и т.п. п</w:t>
      </w:r>
      <w:r w:rsidR="003843FA" w:rsidRPr="00BB507F">
        <w:rPr>
          <w:rFonts w:ascii="Arial Narrow" w:hAnsi="Arial Narrow"/>
          <w:sz w:val="16"/>
          <w:szCs w:val="16"/>
        </w:rPr>
        <w:t>раво распоряжения указанными ТМЦ, и оказание услуг Исполнителем не нарушает имущественные и иные законные интересы третьих лиц. Исполнитель не несет ответственности перед Заказчиком и третьими лицами в случае нарушения Заказчиком условий данного пункта Договора.</w:t>
      </w:r>
    </w:p>
    <w:p w14:paraId="56AC05D6"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4.17</w:t>
      </w:r>
      <w:r w:rsidR="003843FA" w:rsidRPr="00BB507F">
        <w:rPr>
          <w:rFonts w:ascii="Arial Narrow" w:hAnsi="Arial Narrow"/>
          <w:sz w:val="16"/>
          <w:szCs w:val="16"/>
        </w:rPr>
        <w:t>. В случаях изменения объема оказанных услуг, против отраженного в Заявке, Заказчиком оплачивается фактически ока</w:t>
      </w:r>
      <w:r w:rsidRPr="00BB507F">
        <w:rPr>
          <w:rFonts w:ascii="Arial Narrow" w:hAnsi="Arial Narrow"/>
          <w:sz w:val="16"/>
          <w:szCs w:val="16"/>
        </w:rPr>
        <w:t>занный Исполнителем объем услуг, учитывая минимально оплачиваемый тариф за услуги Исполнителя, согласно Приложению №1</w:t>
      </w:r>
    </w:p>
    <w:p w14:paraId="2068CF51"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68390787" w14:textId="46829D37" w:rsidR="003843FA" w:rsidRPr="00276DDC"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5. Порядок расчетов по Договору</w:t>
      </w:r>
    </w:p>
    <w:p w14:paraId="6EE2A546"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5.1. За услуги, оказанные Заказчику Исполнителем по Договору, выплачивается вознаграждение согласно оказанному объему услуг и тарифов, указанных в Приложении №1 к Договору, либо, если в Приложении №1 заранее не определена цена услуги, цена </w:t>
      </w:r>
      <w:r w:rsidR="00810219" w:rsidRPr="00BB507F">
        <w:rPr>
          <w:rFonts w:ascii="Arial Narrow" w:hAnsi="Arial Narrow"/>
          <w:sz w:val="16"/>
          <w:szCs w:val="16"/>
        </w:rPr>
        <w:t>согласовывается заранее и указывается в Заявке и Акте</w:t>
      </w:r>
      <w:r w:rsidRPr="00BB507F">
        <w:rPr>
          <w:rFonts w:ascii="Arial Narrow" w:hAnsi="Arial Narrow"/>
          <w:sz w:val="16"/>
          <w:szCs w:val="16"/>
        </w:rPr>
        <w:t xml:space="preserve"> </w:t>
      </w:r>
      <w:r w:rsidR="00300A8F" w:rsidRPr="00BB507F">
        <w:rPr>
          <w:rFonts w:ascii="Arial Narrow" w:hAnsi="Arial Narrow"/>
          <w:sz w:val="16"/>
          <w:szCs w:val="16"/>
        </w:rPr>
        <w:t>выполненных работ</w:t>
      </w:r>
      <w:r w:rsidRPr="00BB507F">
        <w:rPr>
          <w:rFonts w:ascii="Arial Narrow" w:hAnsi="Arial Narrow"/>
          <w:sz w:val="16"/>
          <w:szCs w:val="16"/>
        </w:rPr>
        <w:t>. Единицы измерения оказанного объема услуг определяются Приложением №1 к</w:t>
      </w:r>
      <w:r w:rsidR="00CF1144" w:rsidRPr="00BB507F">
        <w:rPr>
          <w:rFonts w:ascii="Arial Narrow" w:hAnsi="Arial Narrow"/>
          <w:sz w:val="16"/>
          <w:szCs w:val="16"/>
        </w:rPr>
        <w:t xml:space="preserve"> Договору, Заявкой, Актом выполненных работ</w:t>
      </w:r>
      <w:r w:rsidRPr="00BB507F">
        <w:rPr>
          <w:rFonts w:ascii="Arial Narrow" w:hAnsi="Arial Narrow"/>
          <w:sz w:val="16"/>
          <w:szCs w:val="16"/>
        </w:rPr>
        <w:t xml:space="preserve">. </w:t>
      </w:r>
    </w:p>
    <w:p w14:paraId="07EB6977" w14:textId="18AD3288"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5.2. Общая сумма Договора складывается из стоимости оказанных Исполнителем услуг, определенной в Актах сдачи-приемки оказанных услуг</w:t>
      </w:r>
      <w:r w:rsidR="003C180C">
        <w:rPr>
          <w:rFonts w:ascii="Arial Narrow" w:hAnsi="Arial Narrow"/>
          <w:sz w:val="16"/>
          <w:szCs w:val="16"/>
        </w:rPr>
        <w:t xml:space="preserve"> или УПД</w:t>
      </w:r>
      <w:r w:rsidRPr="00BB507F">
        <w:rPr>
          <w:rFonts w:ascii="Arial Narrow" w:hAnsi="Arial Narrow"/>
          <w:sz w:val="16"/>
          <w:szCs w:val="16"/>
        </w:rPr>
        <w:t xml:space="preserve"> в течение срока действия Договора.</w:t>
      </w:r>
    </w:p>
    <w:p w14:paraId="6D39B79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5.3. Расчеты между Сторонами производятся в рублях Российской Федерации. Вознаграждение выплачивается Исполнителю путем перечисления сумм на расчетный счет Исполнителя на осн</w:t>
      </w:r>
      <w:r w:rsidR="005D1C33" w:rsidRPr="00BB507F">
        <w:rPr>
          <w:rFonts w:ascii="Arial Narrow" w:hAnsi="Arial Narrow"/>
          <w:sz w:val="16"/>
          <w:szCs w:val="16"/>
        </w:rPr>
        <w:t xml:space="preserve">овании счета в размере 100% </w:t>
      </w:r>
      <w:r w:rsidRPr="00BB507F">
        <w:rPr>
          <w:rFonts w:ascii="Arial Narrow" w:hAnsi="Arial Narrow"/>
          <w:sz w:val="16"/>
          <w:szCs w:val="16"/>
        </w:rPr>
        <w:t>оплаты. Счет выставляется Заказчику Исполнителем до фактического начала оказания услуг</w:t>
      </w:r>
      <w:r w:rsidR="005D1C33" w:rsidRPr="00BB507F">
        <w:rPr>
          <w:rFonts w:ascii="Arial Narrow" w:hAnsi="Arial Narrow"/>
          <w:sz w:val="16"/>
          <w:szCs w:val="16"/>
        </w:rPr>
        <w:t>, либо по факту оказания услуг</w:t>
      </w:r>
      <w:r w:rsidRPr="00BB507F">
        <w:rPr>
          <w:rFonts w:ascii="Arial Narrow" w:hAnsi="Arial Narrow"/>
          <w:sz w:val="16"/>
          <w:szCs w:val="16"/>
        </w:rPr>
        <w:t xml:space="preserve"> на основании каждой Заявки. Счет направляется Заказчику в электронном виде на электронный адрес, указанный в реквизитах Договора, или на адрес электронной почты, ставший известный Исполнителю в результате делового общения, переписки с Заказчиком. Срок оплаты любого счета составляет 3 (Три) рабочих дня, </w:t>
      </w:r>
      <w:r w:rsidR="00810219" w:rsidRPr="00BB507F">
        <w:rPr>
          <w:rFonts w:ascii="Arial Narrow" w:hAnsi="Arial Narrow"/>
          <w:sz w:val="16"/>
          <w:szCs w:val="16"/>
        </w:rPr>
        <w:t>по факту выполненных работ.</w:t>
      </w:r>
    </w:p>
    <w:p w14:paraId="5A45395A" w14:textId="47784A92"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5.4. Оригиналы бухгалтерских документов направляются Заказчику Исполни</w:t>
      </w:r>
      <w:r w:rsidR="009B28E9" w:rsidRPr="00BB507F">
        <w:rPr>
          <w:rFonts w:ascii="Arial Narrow" w:hAnsi="Arial Narrow"/>
          <w:sz w:val="16"/>
          <w:szCs w:val="16"/>
        </w:rPr>
        <w:t>телем Почтой России</w:t>
      </w:r>
      <w:r w:rsidR="003C180C">
        <w:rPr>
          <w:rFonts w:ascii="Arial Narrow" w:hAnsi="Arial Narrow"/>
          <w:sz w:val="16"/>
          <w:szCs w:val="16"/>
        </w:rPr>
        <w:t xml:space="preserve"> или иным </w:t>
      </w:r>
      <w:proofErr w:type="gramStart"/>
      <w:r w:rsidR="003C180C">
        <w:rPr>
          <w:rFonts w:ascii="Arial Narrow" w:hAnsi="Arial Narrow"/>
          <w:sz w:val="16"/>
          <w:szCs w:val="16"/>
        </w:rPr>
        <w:t>способом</w:t>
      </w:r>
      <w:proofErr w:type="gramEnd"/>
      <w:r w:rsidR="003C180C">
        <w:rPr>
          <w:rFonts w:ascii="Arial Narrow" w:hAnsi="Arial Narrow"/>
          <w:sz w:val="16"/>
          <w:szCs w:val="16"/>
        </w:rPr>
        <w:t xml:space="preserve"> оговоренным между сторонами</w:t>
      </w:r>
      <w:r w:rsidR="009B28E9" w:rsidRPr="00BB507F">
        <w:rPr>
          <w:rFonts w:ascii="Arial Narrow" w:hAnsi="Arial Narrow"/>
          <w:sz w:val="16"/>
          <w:szCs w:val="16"/>
        </w:rPr>
        <w:t xml:space="preserve"> не позднее 1 (Одного) рабочего месяца</w:t>
      </w:r>
      <w:r w:rsidRPr="00BB507F">
        <w:rPr>
          <w:rFonts w:ascii="Arial Narrow" w:hAnsi="Arial Narrow"/>
          <w:sz w:val="16"/>
          <w:szCs w:val="16"/>
        </w:rPr>
        <w:t xml:space="preserve"> после фактического оказания услуг</w:t>
      </w:r>
      <w:r w:rsidR="005D1C33" w:rsidRPr="00BB507F">
        <w:rPr>
          <w:rFonts w:ascii="Arial Narrow" w:hAnsi="Arial Narrow"/>
          <w:sz w:val="16"/>
          <w:szCs w:val="16"/>
        </w:rPr>
        <w:t xml:space="preserve"> или курьерской службой по фактическому адресу Заказчика</w:t>
      </w:r>
      <w:r w:rsidRPr="00BB507F">
        <w:rPr>
          <w:rFonts w:ascii="Arial Narrow" w:hAnsi="Arial Narrow"/>
          <w:sz w:val="16"/>
          <w:szCs w:val="16"/>
        </w:rPr>
        <w:t>.</w:t>
      </w:r>
    </w:p>
    <w:p w14:paraId="2CB62AB5" w14:textId="77777777" w:rsidR="009B28E9"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5.5. Если Исполнитель не имеет возможности выставить счет Заказчику до фактического начала оказания услуг, допускается выставление счета в течение 3 (Трех) рабочих дней с момента завершения оказания услуг по каждой конкретной Заявке. </w:t>
      </w:r>
    </w:p>
    <w:p w14:paraId="639122A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5.6. Исполнитель имеет право отказать Заказчику в оказании услуг, в случае наличия у Заказчика просроченной дебиторской задолженности перед Исполнителем.</w:t>
      </w:r>
    </w:p>
    <w:p w14:paraId="51EAD2F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5.7. Любая из Сторон вправе потребовать сверки взаиморасчетов направив другой стороне акт сверки расчетов с подписью уполномоченного лица и печатью. Сторона, получившая акт с</w:t>
      </w:r>
      <w:r w:rsidR="009B28E9" w:rsidRPr="00BB507F">
        <w:rPr>
          <w:rFonts w:ascii="Arial Narrow" w:hAnsi="Arial Narrow"/>
          <w:sz w:val="16"/>
          <w:szCs w:val="16"/>
        </w:rPr>
        <w:t>верки расчетов, обязана в срок 10 (Десяти</w:t>
      </w:r>
      <w:r w:rsidRPr="00BB507F">
        <w:rPr>
          <w:rFonts w:ascii="Arial Narrow" w:hAnsi="Arial Narrow"/>
          <w:sz w:val="16"/>
          <w:szCs w:val="16"/>
        </w:rPr>
        <w:t>) рабочих дней с даты его получения подписать акт и направить его другой Стороне, или предоставить мотивированный отказ с приложением акта сверки в своей редакции.</w:t>
      </w:r>
    </w:p>
    <w:p w14:paraId="38ABD1A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5.8. Исполнитель в течение всего срока действия Договора вправе изменить цену оказания услуг, </w:t>
      </w:r>
      <w:r w:rsidR="009B28E9" w:rsidRPr="00BB507F">
        <w:rPr>
          <w:rFonts w:ascii="Arial Narrow" w:hAnsi="Arial Narrow"/>
          <w:sz w:val="16"/>
          <w:szCs w:val="16"/>
        </w:rPr>
        <w:t>уведомив Заказчика об этом за 7 (Сем</w:t>
      </w:r>
      <w:r w:rsidRPr="00BB507F">
        <w:rPr>
          <w:rFonts w:ascii="Arial Narrow" w:hAnsi="Arial Narrow"/>
          <w:sz w:val="16"/>
          <w:szCs w:val="16"/>
        </w:rPr>
        <w:t xml:space="preserve">ь) </w:t>
      </w:r>
      <w:r w:rsidR="0011014F" w:rsidRPr="00BB507F">
        <w:rPr>
          <w:rFonts w:ascii="Arial Narrow" w:hAnsi="Arial Narrow"/>
          <w:sz w:val="16"/>
          <w:szCs w:val="16"/>
        </w:rPr>
        <w:t>календарных</w:t>
      </w:r>
      <w:r w:rsidRPr="00BB507F">
        <w:rPr>
          <w:rFonts w:ascii="Arial Narrow" w:hAnsi="Arial Narrow"/>
          <w:sz w:val="16"/>
          <w:szCs w:val="16"/>
        </w:rPr>
        <w:t xml:space="preserve"> дней до даты начала их оказания</w:t>
      </w:r>
      <w:r w:rsidR="007832C8">
        <w:rPr>
          <w:rFonts w:ascii="Arial Narrow" w:hAnsi="Arial Narrow"/>
          <w:sz w:val="16"/>
          <w:szCs w:val="16"/>
        </w:rPr>
        <w:t xml:space="preserve"> в письменной и/или устной форме</w:t>
      </w:r>
      <w:r w:rsidRPr="00BB507F">
        <w:rPr>
          <w:rFonts w:ascii="Arial Narrow" w:hAnsi="Arial Narrow"/>
          <w:sz w:val="16"/>
          <w:szCs w:val="16"/>
        </w:rPr>
        <w:t>.</w:t>
      </w:r>
    </w:p>
    <w:p w14:paraId="38A7F7EB" w14:textId="7F7C6139" w:rsidR="003843FA" w:rsidRDefault="003843FA" w:rsidP="00276D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5.9. Датой оплаты счета считается дата списания денежных средств с расчетного счета Заказчика в пользу Исполнителя. Обязанность по оплате считается исполненной с момента поступления денежных средства на расчетный счет Исполнителя в полном объеме. При этом Заказчик не несет ответственности за </w:t>
      </w:r>
      <w:proofErr w:type="gramStart"/>
      <w:r w:rsidR="005D2CD8" w:rsidRPr="00BB507F">
        <w:rPr>
          <w:rFonts w:ascii="Arial Narrow" w:hAnsi="Arial Narrow"/>
          <w:sz w:val="16"/>
          <w:szCs w:val="16"/>
        </w:rPr>
        <w:t>не поступление</w:t>
      </w:r>
      <w:proofErr w:type="gramEnd"/>
      <w:r w:rsidRPr="00BB507F">
        <w:rPr>
          <w:rFonts w:ascii="Arial Narrow" w:hAnsi="Arial Narrow"/>
          <w:sz w:val="16"/>
          <w:szCs w:val="16"/>
        </w:rPr>
        <w:t xml:space="preserve"> или несвоевременное поступление денежных средств на расчетный счет Исполнителя, если это произошло по вине Исполнителя или банка Исполнителя.</w:t>
      </w:r>
    </w:p>
    <w:p w14:paraId="61AAC6DC" w14:textId="77777777" w:rsidR="00276DDC" w:rsidRPr="00BB507F" w:rsidRDefault="00276DDC" w:rsidP="00276DDC">
      <w:pPr>
        <w:spacing w:after="0" w:line="160" w:lineRule="exact"/>
        <w:ind w:left="284" w:hanging="284"/>
        <w:contextualSpacing/>
        <w:jc w:val="both"/>
        <w:rPr>
          <w:rFonts w:ascii="Arial Narrow" w:hAnsi="Arial Narrow"/>
          <w:sz w:val="16"/>
          <w:szCs w:val="16"/>
        </w:rPr>
      </w:pPr>
    </w:p>
    <w:p w14:paraId="616766A7" w14:textId="6F9BC933" w:rsidR="00726A9E" w:rsidRPr="007832C8"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6. Срок договора, порядок расторжения Договора, рассмотрение споров.</w:t>
      </w:r>
    </w:p>
    <w:p w14:paraId="56DA097B"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6.1. Договор вступает в силу с момента подписания обеими Сторонами и действует до 31 (Тридцать первого) декабря года, в котором Договор был заключен. В случае, если ни одна Сторона не заявит о расторжении Договора за 30 (Тридцать) дней до его истечения, Договор продлевается на следующие 12 месяцев. Количество пролонгаций Договора не ограничено.</w:t>
      </w:r>
    </w:p>
    <w:p w14:paraId="05AA945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6.2. Договор может быть расторгнут по желанию одной из сторон досрочно. Сторона сообщает об этом другой Стороне письменно, не менее чем за 30 (Тридцать) дней до даты расторжения Договора. При этом Стороны обязаны осуществить все расчеты по обязательствам, возникшим до расторжения Договора, не позднее даты предполагаемого расторжения Договора.</w:t>
      </w:r>
    </w:p>
    <w:p w14:paraId="7C09B39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6.3. Расторжение Договора допускается по соглашению Сторон в соответствии с требованиями действующего законодательства РФ.</w:t>
      </w:r>
    </w:p>
    <w:p w14:paraId="1B3B3D2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6.4. Все споры и разногласия, которые могут возникнуть между Сторонами, будут разрешаться в претенциозном порядке. Срок рассмотрения и направления ответа на претензию контрагенту - 10 (Десять) рабочих дней с момента ее получения, за исключением случаев, предусмотренных Договором.</w:t>
      </w:r>
    </w:p>
    <w:p w14:paraId="4AA531AB" w14:textId="77777777" w:rsidR="00FB4108" w:rsidRPr="00B61377" w:rsidRDefault="003843FA"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6.5. При неурегулировании споров и разногласий в претенциозном порядке, заинтересованная Сторона имеет право обратиться в Арбитражный суд по месту нахождения истца.</w:t>
      </w:r>
    </w:p>
    <w:p w14:paraId="3E6F51AD"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tbl>
      <w:tblPr>
        <w:tblpPr w:leftFromText="180" w:rightFromText="180" w:vertAnchor="text" w:horzAnchor="margin" w:tblpY="46"/>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FB4108" w:rsidRPr="00BB507F" w14:paraId="7C52854C" w14:textId="77777777" w:rsidTr="00FB4108">
        <w:tc>
          <w:tcPr>
            <w:tcW w:w="4786" w:type="dxa"/>
            <w:gridSpan w:val="2"/>
            <w:tcBorders>
              <w:top w:val="nil"/>
              <w:left w:val="nil"/>
              <w:bottom w:val="nil"/>
              <w:right w:val="nil"/>
            </w:tcBorders>
          </w:tcPr>
          <w:p w14:paraId="4F9D2A8B" w14:textId="77777777" w:rsidR="00FB4108" w:rsidRPr="00BB507F" w:rsidRDefault="00FB4108" w:rsidP="00FB4108">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5B760863" w14:textId="77777777" w:rsidR="00FB4108" w:rsidRPr="00BB507F" w:rsidRDefault="00FB4108" w:rsidP="00FB4108">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5A2C9B66" w14:textId="77777777" w:rsidR="00FB4108" w:rsidRPr="009822DC" w:rsidRDefault="00FB4108" w:rsidP="00FB4108">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FB4108" w:rsidRPr="00BB507F" w14:paraId="32901F5D" w14:textId="77777777" w:rsidTr="00FB4108">
        <w:tc>
          <w:tcPr>
            <w:tcW w:w="2093" w:type="dxa"/>
            <w:tcBorders>
              <w:top w:val="nil"/>
              <w:left w:val="nil"/>
              <w:bottom w:val="nil"/>
            </w:tcBorders>
            <w:vAlign w:val="center"/>
          </w:tcPr>
          <w:p w14:paraId="04D0AE5F" w14:textId="77777777" w:rsidR="00FB4108" w:rsidRPr="00BB507F" w:rsidRDefault="00FB4108" w:rsidP="00FB4108">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54BE2C6E" w14:textId="77777777" w:rsidR="00FB4108" w:rsidRPr="00BB507F" w:rsidRDefault="00FB4108" w:rsidP="00FB4108">
            <w:pPr>
              <w:spacing w:after="0" w:line="240" w:lineRule="auto"/>
              <w:jc w:val="center"/>
              <w:rPr>
                <w:rFonts w:ascii="Arial Narrow" w:hAnsi="Arial Narrow"/>
                <w:sz w:val="16"/>
                <w:szCs w:val="16"/>
              </w:rPr>
            </w:pPr>
          </w:p>
          <w:p w14:paraId="1EBB6176" w14:textId="77777777" w:rsidR="00FB4108" w:rsidRPr="00BB507F" w:rsidRDefault="00FB4108" w:rsidP="00FB4108">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1596BC1E" w14:textId="77777777" w:rsidR="00FB4108" w:rsidRPr="00BB507F" w:rsidRDefault="00FB4108" w:rsidP="00FB4108">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52BB92FB" w14:textId="77777777" w:rsidR="00FB4108" w:rsidRPr="00BB507F" w:rsidRDefault="00FB4108" w:rsidP="00FB4108">
            <w:pPr>
              <w:spacing w:after="0" w:line="240" w:lineRule="auto"/>
              <w:jc w:val="center"/>
              <w:rPr>
                <w:rFonts w:ascii="Arial Narrow" w:hAnsi="Arial Narrow"/>
                <w:sz w:val="16"/>
                <w:szCs w:val="16"/>
              </w:rPr>
            </w:pPr>
          </w:p>
        </w:tc>
        <w:tc>
          <w:tcPr>
            <w:tcW w:w="1843" w:type="dxa"/>
            <w:tcBorders>
              <w:top w:val="nil"/>
              <w:left w:val="nil"/>
              <w:bottom w:val="nil"/>
            </w:tcBorders>
          </w:tcPr>
          <w:p w14:paraId="010276FD" w14:textId="77777777" w:rsidR="00FB4108" w:rsidRPr="00BB507F" w:rsidRDefault="00FB4108" w:rsidP="00FB4108">
            <w:pPr>
              <w:spacing w:after="0" w:line="240" w:lineRule="auto"/>
              <w:jc w:val="center"/>
              <w:rPr>
                <w:rFonts w:ascii="Arial Narrow" w:hAnsi="Arial Narrow"/>
                <w:b/>
                <w:sz w:val="16"/>
                <w:szCs w:val="16"/>
              </w:rPr>
            </w:pPr>
          </w:p>
          <w:p w14:paraId="569B662E" w14:textId="77777777" w:rsidR="00FB4108" w:rsidRPr="00BB507F" w:rsidRDefault="00FB4108" w:rsidP="00FB4108">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22ABDB3D" w14:textId="124E09DE" w:rsidR="00FB4108" w:rsidRPr="00BB507F" w:rsidRDefault="00FB4108" w:rsidP="00FB4108">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36068103" w14:textId="77777777" w:rsidR="00FB4108" w:rsidRPr="00BB507F" w:rsidRDefault="00FB4108" w:rsidP="00FB4108">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5E10135E"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29C3DC2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59E1D0A8"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470EACF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190EB48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6430AAB5"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7. Ответственность сторон</w:t>
      </w:r>
    </w:p>
    <w:p w14:paraId="3A11D1C6" w14:textId="77777777" w:rsidR="00FB4108" w:rsidRDefault="00FB4108" w:rsidP="005E32A5">
      <w:pPr>
        <w:tabs>
          <w:tab w:val="left" w:pos="993"/>
        </w:tabs>
        <w:spacing w:after="0" w:line="240" w:lineRule="auto"/>
        <w:jc w:val="both"/>
        <w:rPr>
          <w:rFonts w:ascii="Arial Narrow" w:hAnsi="Arial Narrow"/>
          <w:sz w:val="16"/>
          <w:szCs w:val="16"/>
        </w:rPr>
      </w:pPr>
    </w:p>
    <w:p w14:paraId="58A9619C" w14:textId="77777777" w:rsidR="00726A9E" w:rsidRDefault="003843FA" w:rsidP="005E32A5">
      <w:pPr>
        <w:tabs>
          <w:tab w:val="left" w:pos="993"/>
        </w:tabs>
        <w:spacing w:after="0" w:line="240" w:lineRule="auto"/>
        <w:jc w:val="both"/>
        <w:rPr>
          <w:rFonts w:ascii="Arial Narrow" w:hAnsi="Arial Narrow"/>
          <w:color w:val="000000"/>
          <w:sz w:val="16"/>
          <w:szCs w:val="16"/>
          <w:shd w:val="clear" w:color="auto" w:fill="FFFFFF"/>
        </w:rPr>
      </w:pPr>
      <w:r w:rsidRPr="00BB507F">
        <w:rPr>
          <w:rFonts w:ascii="Arial Narrow" w:hAnsi="Arial Narrow"/>
          <w:sz w:val="16"/>
          <w:szCs w:val="16"/>
        </w:rPr>
        <w:t xml:space="preserve">7.1. </w:t>
      </w:r>
      <w:r w:rsidR="005E32A5" w:rsidRPr="00BB507F">
        <w:rPr>
          <w:rFonts w:ascii="Arial Narrow" w:hAnsi="Arial Narrow"/>
          <w:color w:val="000000"/>
          <w:sz w:val="16"/>
          <w:szCs w:val="16"/>
          <w:shd w:val="clear" w:color="auto" w:fill="FFFFFF"/>
        </w:rPr>
        <w:t xml:space="preserve">В случае если Заказчик допустил Исполнителя или представителей Исполнителя к оказанию услуг, то Заказчик обязан оплатить Исполнителю за оказанные услуги в полном объёме согласно Приложению №1 настоящего Договора независимо от выполненного объема и вида работ, определённого Заказчиком, за исключением п.7.4. </w:t>
      </w:r>
    </w:p>
    <w:p w14:paraId="75127EDA" w14:textId="77777777" w:rsidR="009822DC"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color w:val="000000"/>
          <w:sz w:val="16"/>
          <w:szCs w:val="16"/>
          <w:shd w:val="clear" w:color="auto" w:fill="FFFFFF"/>
        </w:rPr>
        <w:t xml:space="preserve">настоящего Договора, когда ответственность за имущество Заказчика, </w:t>
      </w:r>
      <w:r w:rsidRPr="00BB507F">
        <w:rPr>
          <w:rFonts w:ascii="Arial Narrow" w:hAnsi="Arial Narrow"/>
          <w:sz w:val="16"/>
          <w:szCs w:val="16"/>
        </w:rPr>
        <w:t>при порче товарно-материальных ценностей (далее ТМЦ), если таковая произошла по вине Исполнителя</w:t>
      </w:r>
      <w:r w:rsidRPr="00BB507F">
        <w:rPr>
          <w:rFonts w:ascii="Arial Narrow" w:hAnsi="Arial Narrow"/>
          <w:color w:val="000000"/>
          <w:sz w:val="16"/>
          <w:szCs w:val="16"/>
          <w:shd w:val="clear" w:color="auto" w:fill="FFFFFF"/>
        </w:rPr>
        <w:t>, несёт Исполнитель</w:t>
      </w:r>
    </w:p>
    <w:p w14:paraId="61996196" w14:textId="77777777" w:rsidR="005E32A5" w:rsidRPr="00BB507F"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7.2. Исполнитель не несет ответственности за повреждение или гибель имущества Заказчика, если, несмотря на предупреждение Заказчика представителями Исполнителя о невозможности обеспечить безопасное перемещение любого предмета, Заказчик, его представитель или лицо, находящееся на месте оказания услуг, настаивают на принятии Исполнителем данного предмета к обработке.</w:t>
      </w:r>
    </w:p>
    <w:p w14:paraId="5441A303" w14:textId="77777777" w:rsidR="005E32A5" w:rsidRPr="00BB507F"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7.3. В случае нарушения Заказчиком условий Договора, которые дают Исполнителю право отказаться от исполнения заявки либо фактически приводят к невозможности исполнения, обязательства Исполнителя по выполнению заявки считаются прекращенными. При этом Заказчик возмещает Исполнителю причиненные в результате этого убытки.</w:t>
      </w:r>
    </w:p>
    <w:p w14:paraId="75179D07" w14:textId="77777777" w:rsidR="003843FA" w:rsidRPr="00BB507F" w:rsidRDefault="005E32A5" w:rsidP="005E32A5">
      <w:pPr>
        <w:spacing w:after="0" w:line="160" w:lineRule="exact"/>
        <w:contextualSpacing/>
        <w:jc w:val="both"/>
        <w:rPr>
          <w:rFonts w:ascii="Arial Narrow" w:hAnsi="Arial Narrow"/>
          <w:sz w:val="16"/>
          <w:szCs w:val="16"/>
        </w:rPr>
      </w:pPr>
      <w:r w:rsidRPr="00BB507F">
        <w:rPr>
          <w:rFonts w:ascii="Arial Narrow" w:hAnsi="Arial Narrow"/>
          <w:sz w:val="16"/>
          <w:szCs w:val="16"/>
        </w:rPr>
        <w:t xml:space="preserve">7.4. </w:t>
      </w:r>
      <w:r w:rsidR="003843FA" w:rsidRPr="00BB507F">
        <w:rPr>
          <w:rFonts w:ascii="Arial Narrow" w:hAnsi="Arial Narrow"/>
          <w:sz w:val="16"/>
          <w:szCs w:val="16"/>
        </w:rPr>
        <w:t>При порче товарно-материальных ценностей, оборудования, помещений, если таковая произошла по вине Исполнителя, незамедлительно составляется Акт о причинении материального ущерба (Приложение №4 к Договору). В Акте указывается: дата и время составления Акта, дата и время (если известно) причинения материального ущерба, наименование юридического лица Заказчика, ФИО представителя Заказчика, список лиц Исполнителя, причастных к причинению материального ущерба, подробное описание причиненного ущерба с указанием перечня ТМЦ и серийных номеров поврежденного оборудования (если известно). Факт порчи ТМЦ должен быть зафиксирован на фото и/или видео съемку в присутствии представителя Исполнителя.</w:t>
      </w:r>
      <w:r w:rsidRPr="00BB507F">
        <w:rPr>
          <w:rFonts w:ascii="Arial Narrow" w:hAnsi="Arial Narrow"/>
          <w:sz w:val="16"/>
          <w:szCs w:val="16"/>
        </w:rPr>
        <w:t xml:space="preserve"> При доказанности факта, что порча ТМЦ произошла по вине Исполнителя, Заказчик не вправе требовать от Исполнителя сумму компенсации, превышающей сумму по Заявке, на которой произошла порча ТМЦ. </w:t>
      </w:r>
    </w:p>
    <w:p w14:paraId="25F007CF" w14:textId="0386E362"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5</w:t>
      </w:r>
      <w:r w:rsidRPr="00BB507F">
        <w:rPr>
          <w:rFonts w:ascii="Arial Narrow" w:hAnsi="Arial Narrow"/>
          <w:sz w:val="16"/>
          <w:szCs w:val="16"/>
        </w:rPr>
        <w:t>. В случаях ненадлежащего исполнения Заказчиком обязательств по оплате, Заказчик уплачивает Исполнителю на основании письмен</w:t>
      </w:r>
      <w:r w:rsidR="0011014F" w:rsidRPr="00BB507F">
        <w:rPr>
          <w:rFonts w:ascii="Arial Narrow" w:hAnsi="Arial Narrow"/>
          <w:sz w:val="16"/>
          <w:szCs w:val="16"/>
        </w:rPr>
        <w:t>ной претензии пени в размере 0,</w:t>
      </w:r>
      <w:r w:rsidR="00B446B7">
        <w:rPr>
          <w:rFonts w:ascii="Arial Narrow" w:hAnsi="Arial Narrow"/>
          <w:sz w:val="16"/>
          <w:szCs w:val="16"/>
        </w:rPr>
        <w:t>1</w:t>
      </w:r>
      <w:r w:rsidRPr="00BB507F">
        <w:rPr>
          <w:rFonts w:ascii="Arial Narrow" w:hAnsi="Arial Narrow"/>
          <w:sz w:val="16"/>
          <w:szCs w:val="16"/>
        </w:rPr>
        <w:t>% от суммы</w:t>
      </w:r>
      <w:r w:rsidR="00C8146F" w:rsidRPr="00BB507F">
        <w:rPr>
          <w:rFonts w:ascii="Arial Narrow" w:hAnsi="Arial Narrow"/>
          <w:sz w:val="16"/>
          <w:szCs w:val="16"/>
        </w:rPr>
        <w:t xml:space="preserve"> за каждый день просрочки платежа, срок которого нарушен.</w:t>
      </w:r>
      <w:r w:rsidRPr="00BB507F">
        <w:rPr>
          <w:rFonts w:ascii="Arial Narrow" w:hAnsi="Arial Narrow"/>
          <w:sz w:val="16"/>
          <w:szCs w:val="16"/>
        </w:rPr>
        <w:t xml:space="preserve"> Проценты на сумму долга за период правомерного пользования денежными средствами по Договору в течение срока отсрочки платежа (при наличии) в соответствии со статьей 317.1 ГК РФ не начисляются Исполнителем и не подлежат уплате Заказчиком. Проценты на сумму долга по авансовым платежам за период правомерного пользования денежными средствами по Договору в соответствии со статьей 317.1 ГК РФ не начисляются Заказчиком и не подлежат уплате Исполнителем.</w:t>
      </w:r>
    </w:p>
    <w:p w14:paraId="04686A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6</w:t>
      </w:r>
      <w:r w:rsidRPr="00BB507F">
        <w:rPr>
          <w:rFonts w:ascii="Arial Narrow" w:hAnsi="Arial Narrow"/>
          <w:sz w:val="16"/>
          <w:szCs w:val="16"/>
        </w:rPr>
        <w:t>. Исполнитель несет материальную ответственность, при доказанности факта причинения ущерба по вине Исполнителя, за уничтожение или повреждение ТМЦ Заказчика и/или третьих лиц в результате прямого действительного ущерба. Возмещаемый Заказчику ущерб, нанесенный Исполнителем, в ходе исполнения Договора (недостача денежных средств, кража, хищение, бой, порча товаров и т.п.), не является предметом обложения НДС у Сторон.</w:t>
      </w:r>
    </w:p>
    <w:p w14:paraId="34BE930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7</w:t>
      </w:r>
      <w:r w:rsidRPr="00BB507F">
        <w:rPr>
          <w:rFonts w:ascii="Arial Narrow" w:hAnsi="Arial Narrow"/>
          <w:sz w:val="16"/>
          <w:szCs w:val="16"/>
        </w:rPr>
        <w:t>. Исполнитель не несет ответственности:</w:t>
      </w:r>
    </w:p>
    <w:p w14:paraId="0E1C0483" w14:textId="77777777" w:rsidR="003843FA" w:rsidRPr="00BB507F" w:rsidRDefault="003843FA" w:rsidP="003843FA">
      <w:pPr>
        <w:spacing w:after="0" w:line="160" w:lineRule="exact"/>
        <w:ind w:left="284"/>
        <w:contextualSpacing/>
        <w:jc w:val="both"/>
        <w:rPr>
          <w:rFonts w:ascii="Arial Narrow" w:hAnsi="Arial Narrow"/>
          <w:sz w:val="16"/>
          <w:szCs w:val="16"/>
        </w:rPr>
      </w:pPr>
      <w:r w:rsidRPr="00BB507F">
        <w:rPr>
          <w:rFonts w:ascii="Arial Narrow" w:hAnsi="Arial Narrow"/>
          <w:sz w:val="16"/>
          <w:szCs w:val="16"/>
        </w:rPr>
        <w:t>- за имущественный ущерб, причиненный вследствие форс-мажорных обстоятельств, залива, пожара, неисправности технических средств охраны объектов, где оказываются услуги, возникшие не по вине Исполнителя.</w:t>
      </w:r>
    </w:p>
    <w:p w14:paraId="63E5BE33" w14:textId="77777777" w:rsidR="003843FA" w:rsidRPr="00BB507F" w:rsidRDefault="003843FA" w:rsidP="003843FA">
      <w:pPr>
        <w:spacing w:after="0" w:line="160" w:lineRule="exact"/>
        <w:ind w:left="284"/>
        <w:contextualSpacing/>
        <w:jc w:val="both"/>
        <w:rPr>
          <w:rFonts w:ascii="Arial Narrow" w:hAnsi="Arial Narrow"/>
          <w:sz w:val="16"/>
          <w:szCs w:val="16"/>
        </w:rPr>
      </w:pPr>
      <w:r w:rsidRPr="00BB507F">
        <w:rPr>
          <w:rFonts w:ascii="Arial Narrow" w:hAnsi="Arial Narrow"/>
          <w:sz w:val="16"/>
          <w:szCs w:val="16"/>
        </w:rPr>
        <w:t>- 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Исполнитель свои обязанности по Договору.</w:t>
      </w:r>
    </w:p>
    <w:p w14:paraId="7FBE959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8</w:t>
      </w:r>
      <w:r w:rsidRPr="00BB507F">
        <w:rPr>
          <w:rFonts w:ascii="Arial Narrow" w:hAnsi="Arial Narrow"/>
          <w:sz w:val="16"/>
          <w:szCs w:val="16"/>
        </w:rPr>
        <w:t>. Меры ответственности Сторон, не предусмотренные в Договоре, применяются в соответствии с нормами законодательства, действующего на территории Российской Федерации.</w:t>
      </w:r>
    </w:p>
    <w:p w14:paraId="4D7DFE13" w14:textId="77777777" w:rsidR="003843FA" w:rsidRPr="00BB507F" w:rsidRDefault="002D051F"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7.9</w:t>
      </w:r>
      <w:r w:rsidR="003843FA" w:rsidRPr="00BB507F">
        <w:rPr>
          <w:rFonts w:ascii="Arial Narrow" w:hAnsi="Arial Narrow"/>
          <w:sz w:val="16"/>
          <w:szCs w:val="16"/>
        </w:rPr>
        <w:t>. Уплата штрафных санкций не освобождает виновную сторону от дальнейшего исполнения условий Договора и возмещения ущерба, причиненного своими виновными действиями. Стороны договорились не требовать друг от друга компенсации своей упущенной/недополученной прибыли и/или непрямых, косвенных убытков в рамках возмещения любого ущерба по Договору.</w:t>
      </w:r>
    </w:p>
    <w:p w14:paraId="75890387"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24595013"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8. Форс-мажорные обстоятельства</w:t>
      </w:r>
    </w:p>
    <w:p w14:paraId="1161B07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6BBB644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8.1. Ни одна из Сторон не несет ответственности за невыполнение или частичное невыполнение обязательств по Договору, обусловленное обстоятельствами, возникшими помимо воли, желания и вне разумного контроля Сторон, которые нельзя было ни предвидеть, ни избежать, включая военные действия, гражданские волнения, террористические акты, эпидемии, объявление карантина, землетрясения, наводнения, изменение законодательства РФ, нормативных и правоприменительных актов, экстремальные климатические явления и другие стихийные бедствия при условии, что эти обстоятельства препятствуют Сторонам своевременно выполнять обязательства по Договору и являются чрезвычайными и непредотвратимыми.</w:t>
      </w:r>
    </w:p>
    <w:p w14:paraId="0F01CCB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8.2. Сторона, подвергшаяся действию форс-мажорных обстоятельств, в течение 3 (Трех) рабочих дней, при наличии такой возможности, уведомляет другую Сторону об их возникновении.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14:paraId="531807E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8.3. При наличии форс-мажорных обстоятельств срок исполнения обязательств по Договору отодвигается соразмерно времени, в течение которого действовали такие обстоятельства. Если же эти обстоятельства будут действовать более 3 (Трех) месяцев, то любая из Сторон вправе расторгнуть Договор в одностороннем порядке. В этом случае ни одна из Сторон не будет иметь права на возмещение убытков.</w:t>
      </w:r>
    </w:p>
    <w:p w14:paraId="5BF457A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47D36B9F"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9. Заключительные положения</w:t>
      </w:r>
    </w:p>
    <w:p w14:paraId="14D4975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9.1. Любые изменения, соглашения сторон по изменению, дополнению условий Договора имеют силу в том случае, если они совершены в письменном виде, подписаны надлежаще уполномоченными на то представителями Сторон, и скреплены печатями Сторон. Все приложения к Договору являются его неотъемлемой частью.</w:t>
      </w:r>
      <w:r w:rsidR="007832C8">
        <w:rPr>
          <w:rFonts w:ascii="Arial Narrow" w:hAnsi="Arial Narrow"/>
          <w:sz w:val="16"/>
          <w:szCs w:val="16"/>
        </w:rPr>
        <w:t xml:space="preserve"> Исключением является п.5.8. настоящего Договора.</w:t>
      </w:r>
    </w:p>
    <w:p w14:paraId="3ABDCF2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9.2. Договор остается в силе, в случае изменения реквизитов, указанных в Договоре, избрания или назначения нового единоличного исполнительного органа Стороны Договора. При этом </w:t>
      </w:r>
      <w:proofErr w:type="gramStart"/>
      <w:r w:rsidRPr="00BB507F">
        <w:rPr>
          <w:rFonts w:ascii="Arial Narrow" w:hAnsi="Arial Narrow"/>
          <w:sz w:val="16"/>
          <w:szCs w:val="16"/>
        </w:rPr>
        <w:t>Сторона</w:t>
      </w:r>
      <w:proofErr w:type="gramEnd"/>
      <w:r w:rsidRPr="00BB507F">
        <w:rPr>
          <w:rFonts w:ascii="Arial Narrow" w:hAnsi="Arial Narrow"/>
          <w:sz w:val="16"/>
          <w:szCs w:val="16"/>
        </w:rPr>
        <w:t xml:space="preserve"> у которой произошли такие изменения, должна письменно уведомить об этом другую Сторону в течение 15 (Пятнадцати) календарных дней с момента такого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1EBFCA2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9.3. Настоящим Стороны пришли к выводу о возможности обмена документами, письмами и иной корреспонденцией, в том числе, содержащей взаимные права и обязанности использованиям доступных средств связи (электронной почты, факса) при этом Стороны обязуются предпринять совместные усилия к обмену оригинала</w:t>
      </w:r>
      <w:r w:rsidR="004F65BF" w:rsidRPr="00BB507F">
        <w:rPr>
          <w:rFonts w:ascii="Arial Narrow" w:hAnsi="Arial Narrow"/>
          <w:sz w:val="16"/>
          <w:szCs w:val="16"/>
        </w:rPr>
        <w:t>ми таких документов в течение 1 (Одного) календарного месяца</w:t>
      </w:r>
      <w:r w:rsidRPr="00BB507F">
        <w:rPr>
          <w:rFonts w:ascii="Arial Narrow" w:hAnsi="Arial Narrow"/>
          <w:sz w:val="16"/>
          <w:szCs w:val="16"/>
        </w:rPr>
        <w:t xml:space="preserve"> с момента получения копий. До обмена оригиналами, такие документы будут иметь юридическую силу.</w:t>
      </w:r>
    </w:p>
    <w:p w14:paraId="3EBB179B"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9.4. После подписания Договора все предыдущие переговоры и переписка по нему теряют силу.</w:t>
      </w:r>
    </w:p>
    <w:p w14:paraId="2A855C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9.5. При уклонении Стороны от получения заказного или ценного с описью письма, направленного почтовым отправлением, по любой из причин, такое письмо считается полученным на 6 (Шестой) календарный день с момента отправления.</w:t>
      </w:r>
    </w:p>
    <w:p w14:paraId="592E973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9.6. Договор составлен в двух экземплярах на русском языке, каждый из которых обладает одинаковой юридической силой, по одному для каждой из Сторон. Договор не связан с получением Сторонами каких-либо разрешений, лицензий и не подлежит регистрации.</w:t>
      </w:r>
    </w:p>
    <w:p w14:paraId="6B6B395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9.7. Недействительность части Договора не влечет недействительности всего Договора.</w:t>
      </w:r>
    </w:p>
    <w:p w14:paraId="0B84D40C" w14:textId="77777777" w:rsidR="00204C18" w:rsidRDefault="003843FA" w:rsidP="00204C18">
      <w:pPr>
        <w:spacing w:after="0" w:line="160" w:lineRule="exact"/>
        <w:ind w:left="284" w:hanging="284"/>
        <w:contextualSpacing/>
        <w:jc w:val="both"/>
      </w:pPr>
      <w:r w:rsidRPr="00BB507F">
        <w:rPr>
          <w:rFonts w:ascii="Arial Narrow" w:hAnsi="Arial Narrow"/>
          <w:sz w:val="16"/>
          <w:szCs w:val="16"/>
        </w:rPr>
        <w:t>9.8. По всем вопросам, не предусмотренным настоящим Договором, Стороны руководствуются действующим законодательством РФ.</w:t>
      </w:r>
      <w:r w:rsidR="00204C18" w:rsidRPr="00204C18">
        <w:t xml:space="preserve"> </w:t>
      </w:r>
    </w:p>
    <w:p w14:paraId="01C77E72"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9.9. Договор может быть заключен следующим образом. Первая Сторона направляет Второй Стороне скан-копию Договора, подписанного Первой Стороной. Вторая</w:t>
      </w:r>
    </w:p>
    <w:p w14:paraId="5D4A83B9"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сторона распечатывает эту скан-копию, подписывает её, сканирует и направляет получившуюся скан-копию Первой Стороне.</w:t>
      </w:r>
    </w:p>
    <w:p w14:paraId="0EAC45C6"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9.10 Момент заключения Договора – это момент доставки электронного сообщения., описанного в п.9.9 Договора, Первой Стороне. Подписанные скан-копии договора с</w:t>
      </w:r>
    </w:p>
    <w:p w14:paraId="01FD8730" w14:textId="77777777" w:rsidR="003843FA" w:rsidRPr="00BB507F"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подписями и печатями с обоих сторон имеют полную юридическую силу.</w:t>
      </w:r>
    </w:p>
    <w:p w14:paraId="7637F023"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5B04554B"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10. Приложения к Договору</w:t>
      </w:r>
    </w:p>
    <w:p w14:paraId="50490246" w14:textId="77777777" w:rsidR="003843FA" w:rsidRPr="00BB507F" w:rsidRDefault="00E17F32" w:rsidP="003843FA">
      <w:pPr>
        <w:spacing w:after="0" w:line="160" w:lineRule="exact"/>
        <w:ind w:left="284" w:hanging="284"/>
        <w:contextualSpacing/>
        <w:jc w:val="both"/>
        <w:outlineLvl w:val="0"/>
        <w:rPr>
          <w:rFonts w:ascii="Arial Narrow" w:hAnsi="Arial Narrow"/>
          <w:sz w:val="16"/>
          <w:szCs w:val="16"/>
        </w:rPr>
      </w:pPr>
      <w:r w:rsidRPr="00BB507F">
        <w:rPr>
          <w:rFonts w:ascii="Arial Narrow" w:hAnsi="Arial Narrow"/>
          <w:sz w:val="16"/>
          <w:szCs w:val="16"/>
        </w:rPr>
        <w:t>Приложение №1 - "Цены и виды услуг, оказываемые Исполнителем"</w:t>
      </w:r>
    </w:p>
    <w:p w14:paraId="1BE9241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№2 - </w:t>
      </w:r>
      <w:r w:rsidR="00BD195D" w:rsidRPr="00BB507F">
        <w:rPr>
          <w:rFonts w:ascii="Arial Narrow" w:hAnsi="Arial Narrow"/>
          <w:sz w:val="16"/>
          <w:szCs w:val="16"/>
        </w:rPr>
        <w:t>"</w:t>
      </w:r>
      <w:r w:rsidRPr="00BB507F">
        <w:rPr>
          <w:rFonts w:ascii="Arial Narrow" w:hAnsi="Arial Narrow"/>
          <w:sz w:val="16"/>
          <w:szCs w:val="16"/>
        </w:rPr>
        <w:t>Образец Заявки</w:t>
      </w:r>
      <w:r w:rsidR="00E17F32" w:rsidRPr="00BB507F">
        <w:rPr>
          <w:rFonts w:ascii="Arial Narrow" w:hAnsi="Arial Narrow"/>
          <w:sz w:val="16"/>
          <w:szCs w:val="16"/>
        </w:rPr>
        <w:t xml:space="preserve"> на оказание услуг</w:t>
      </w:r>
      <w:r w:rsidR="00BD195D" w:rsidRPr="00BB507F">
        <w:rPr>
          <w:rFonts w:ascii="Arial Narrow" w:hAnsi="Arial Narrow"/>
          <w:sz w:val="16"/>
          <w:szCs w:val="16"/>
        </w:rPr>
        <w:t>"</w:t>
      </w:r>
    </w:p>
    <w:p w14:paraId="5A19D547"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№3 - </w:t>
      </w:r>
      <w:r w:rsidR="00BD195D" w:rsidRPr="00BB507F">
        <w:rPr>
          <w:rFonts w:ascii="Arial Narrow" w:hAnsi="Arial Narrow"/>
          <w:sz w:val="16"/>
          <w:szCs w:val="16"/>
        </w:rPr>
        <w:t>"</w:t>
      </w:r>
      <w:r w:rsidR="00CF1144" w:rsidRPr="00BB507F">
        <w:rPr>
          <w:rFonts w:ascii="Arial Narrow" w:hAnsi="Arial Narrow"/>
          <w:sz w:val="16"/>
          <w:szCs w:val="16"/>
        </w:rPr>
        <w:t>Образец Акт</w:t>
      </w:r>
      <w:r w:rsidR="0011014F" w:rsidRPr="00BB507F">
        <w:rPr>
          <w:rFonts w:ascii="Arial Narrow" w:hAnsi="Arial Narrow"/>
          <w:sz w:val="16"/>
          <w:szCs w:val="16"/>
        </w:rPr>
        <w:t>а</w:t>
      </w:r>
      <w:r w:rsidR="00CF1144" w:rsidRPr="00BB507F">
        <w:rPr>
          <w:rFonts w:ascii="Arial Narrow" w:hAnsi="Arial Narrow"/>
          <w:sz w:val="16"/>
          <w:szCs w:val="16"/>
        </w:rPr>
        <w:t xml:space="preserve"> выполненных работ</w:t>
      </w:r>
      <w:r w:rsidR="00BD195D" w:rsidRPr="00BB507F">
        <w:rPr>
          <w:rFonts w:ascii="Arial Narrow" w:hAnsi="Arial Narrow"/>
          <w:sz w:val="16"/>
          <w:szCs w:val="16"/>
        </w:rPr>
        <w:t>"</w:t>
      </w:r>
    </w:p>
    <w:p w14:paraId="2C17DF9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№4 - </w:t>
      </w:r>
      <w:r w:rsidR="00BD195D" w:rsidRPr="00BB507F">
        <w:rPr>
          <w:rFonts w:ascii="Arial Narrow" w:hAnsi="Arial Narrow"/>
          <w:sz w:val="16"/>
          <w:szCs w:val="16"/>
        </w:rPr>
        <w:t>"</w:t>
      </w:r>
      <w:r w:rsidRPr="00BB507F">
        <w:rPr>
          <w:rFonts w:ascii="Arial Narrow" w:hAnsi="Arial Narrow"/>
          <w:sz w:val="16"/>
          <w:szCs w:val="16"/>
        </w:rPr>
        <w:t>Образец Акта о причинении материального ущерба</w:t>
      </w:r>
      <w:r w:rsidR="00BD195D" w:rsidRPr="00BB507F">
        <w:rPr>
          <w:rFonts w:ascii="Arial Narrow" w:hAnsi="Arial Narrow"/>
          <w:sz w:val="16"/>
          <w:szCs w:val="16"/>
        </w:rPr>
        <w:t>"</w:t>
      </w:r>
    </w:p>
    <w:p w14:paraId="2AEA1CD8" w14:textId="77777777" w:rsidR="003843FA" w:rsidRDefault="003843FA" w:rsidP="003843FA">
      <w:pPr>
        <w:spacing w:after="0" w:line="160" w:lineRule="exact"/>
        <w:ind w:left="284" w:hanging="284"/>
        <w:contextualSpacing/>
        <w:jc w:val="both"/>
        <w:outlineLvl w:val="0"/>
        <w:rPr>
          <w:rFonts w:ascii="Arial Narrow" w:hAnsi="Arial Narrow"/>
          <w:b/>
          <w:sz w:val="16"/>
          <w:szCs w:val="16"/>
        </w:rPr>
      </w:pPr>
    </w:p>
    <w:p w14:paraId="5A7B25CE" w14:textId="77777777" w:rsidR="00283788" w:rsidRDefault="00283788" w:rsidP="003843FA">
      <w:pPr>
        <w:spacing w:after="0" w:line="160" w:lineRule="exact"/>
        <w:ind w:left="284" w:hanging="284"/>
        <w:contextualSpacing/>
        <w:jc w:val="both"/>
        <w:outlineLvl w:val="0"/>
        <w:rPr>
          <w:rFonts w:ascii="Arial Narrow" w:hAnsi="Arial Narrow"/>
          <w:b/>
          <w:sz w:val="16"/>
          <w:szCs w:val="16"/>
        </w:rPr>
      </w:pPr>
    </w:p>
    <w:p w14:paraId="726154A5" w14:textId="77777777" w:rsidR="009822DC" w:rsidRDefault="009822DC" w:rsidP="00055719">
      <w:pPr>
        <w:spacing w:after="0" w:line="160" w:lineRule="exact"/>
        <w:contextualSpacing/>
        <w:outlineLvl w:val="0"/>
        <w:rPr>
          <w:rFonts w:ascii="Arial Narrow" w:hAnsi="Arial Narrow"/>
          <w:b/>
          <w:sz w:val="16"/>
          <w:szCs w:val="16"/>
        </w:rPr>
      </w:pPr>
    </w:p>
    <w:p w14:paraId="1AF93767" w14:textId="77777777" w:rsidR="00FB4108" w:rsidRDefault="00FB4108" w:rsidP="003843FA">
      <w:pPr>
        <w:spacing w:after="0" w:line="160" w:lineRule="exact"/>
        <w:contextualSpacing/>
        <w:jc w:val="center"/>
        <w:outlineLvl w:val="0"/>
        <w:rPr>
          <w:rFonts w:ascii="Arial Narrow" w:hAnsi="Arial Narrow"/>
          <w:b/>
          <w:sz w:val="16"/>
          <w:szCs w:val="16"/>
        </w:rPr>
      </w:pPr>
    </w:p>
    <w:p w14:paraId="65CF2ED3" w14:textId="77777777" w:rsidR="009822DC" w:rsidRDefault="009822DC" w:rsidP="003843FA">
      <w:pPr>
        <w:spacing w:after="0" w:line="160" w:lineRule="exact"/>
        <w:contextualSpacing/>
        <w:jc w:val="center"/>
        <w:outlineLvl w:val="0"/>
        <w:rPr>
          <w:rFonts w:ascii="Arial Narrow" w:hAnsi="Arial Narrow"/>
          <w:b/>
          <w:sz w:val="16"/>
          <w:szCs w:val="16"/>
        </w:rPr>
      </w:pPr>
    </w:p>
    <w:tbl>
      <w:tblPr>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9822DC" w:rsidRPr="00BB507F" w14:paraId="1490FB0D" w14:textId="77777777" w:rsidTr="00A3002C">
        <w:tc>
          <w:tcPr>
            <w:tcW w:w="4786" w:type="dxa"/>
            <w:gridSpan w:val="2"/>
            <w:tcBorders>
              <w:top w:val="nil"/>
              <w:left w:val="nil"/>
              <w:bottom w:val="nil"/>
              <w:right w:val="nil"/>
            </w:tcBorders>
          </w:tcPr>
          <w:p w14:paraId="58444EA2" w14:textId="77777777" w:rsidR="009822DC" w:rsidRPr="00BB507F" w:rsidRDefault="009822DC" w:rsidP="009822DC">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4F8991F7" w14:textId="77777777" w:rsidR="009822DC" w:rsidRPr="00BB507F" w:rsidRDefault="009822DC" w:rsidP="00A3002C">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6BB186E5" w14:textId="77777777" w:rsidR="009822DC" w:rsidRPr="009822DC" w:rsidRDefault="009822DC" w:rsidP="00A3002C">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9822DC" w:rsidRPr="00BB507F" w14:paraId="18871232" w14:textId="77777777" w:rsidTr="00A3002C">
        <w:tc>
          <w:tcPr>
            <w:tcW w:w="2093" w:type="dxa"/>
            <w:tcBorders>
              <w:top w:val="nil"/>
              <w:left w:val="nil"/>
              <w:bottom w:val="nil"/>
            </w:tcBorders>
            <w:vAlign w:val="center"/>
          </w:tcPr>
          <w:p w14:paraId="18FBDEF1" w14:textId="77777777" w:rsidR="009822DC" w:rsidRPr="00BB507F" w:rsidRDefault="009822DC" w:rsidP="00A3002C">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11A48664" w14:textId="77777777" w:rsidR="009822DC" w:rsidRPr="00BB507F" w:rsidRDefault="009822DC" w:rsidP="00A3002C">
            <w:pPr>
              <w:spacing w:after="0" w:line="240" w:lineRule="auto"/>
              <w:jc w:val="center"/>
              <w:rPr>
                <w:rFonts w:ascii="Arial Narrow" w:hAnsi="Arial Narrow"/>
                <w:sz w:val="16"/>
                <w:szCs w:val="16"/>
              </w:rPr>
            </w:pPr>
          </w:p>
          <w:p w14:paraId="6FC45EB3" w14:textId="77777777" w:rsidR="009822DC" w:rsidRPr="00BB507F" w:rsidRDefault="009822DC" w:rsidP="00A3002C">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5B71F7F4" w14:textId="77777777" w:rsidR="009822DC" w:rsidRPr="00BB507F" w:rsidRDefault="009822DC" w:rsidP="00A3002C">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3E424074" w14:textId="77777777" w:rsidR="009822DC" w:rsidRPr="00BB507F" w:rsidRDefault="009822DC" w:rsidP="00A3002C">
            <w:pPr>
              <w:spacing w:after="0" w:line="240" w:lineRule="auto"/>
              <w:jc w:val="center"/>
              <w:rPr>
                <w:rFonts w:ascii="Arial Narrow" w:hAnsi="Arial Narrow"/>
                <w:sz w:val="16"/>
                <w:szCs w:val="16"/>
              </w:rPr>
            </w:pPr>
          </w:p>
        </w:tc>
        <w:tc>
          <w:tcPr>
            <w:tcW w:w="1843" w:type="dxa"/>
            <w:tcBorders>
              <w:top w:val="nil"/>
              <w:left w:val="nil"/>
              <w:bottom w:val="nil"/>
            </w:tcBorders>
          </w:tcPr>
          <w:p w14:paraId="0EAF82CD" w14:textId="77777777" w:rsidR="009822DC" w:rsidRPr="00BB507F" w:rsidRDefault="009822DC" w:rsidP="00A3002C">
            <w:pPr>
              <w:spacing w:after="0" w:line="240" w:lineRule="auto"/>
              <w:jc w:val="center"/>
              <w:rPr>
                <w:rFonts w:ascii="Arial Narrow" w:hAnsi="Arial Narrow"/>
                <w:b/>
                <w:sz w:val="16"/>
                <w:szCs w:val="16"/>
              </w:rPr>
            </w:pPr>
          </w:p>
          <w:p w14:paraId="7E39B215" w14:textId="77777777" w:rsidR="009822DC" w:rsidRPr="00BB507F" w:rsidRDefault="009822DC" w:rsidP="00A3002C">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0671D801" w14:textId="3C1D03F9" w:rsidR="009822DC" w:rsidRPr="00BB507F" w:rsidRDefault="00DF4DDA" w:rsidP="00A3002C">
            <w:pPr>
              <w:spacing w:after="0" w:line="240" w:lineRule="auto"/>
              <w:jc w:val="center"/>
              <w:rPr>
                <w:rFonts w:ascii="Arial Narrow" w:hAnsi="Arial Narrow"/>
                <w:color w:val="000000"/>
                <w:sz w:val="16"/>
                <w:szCs w:val="16"/>
              </w:rPr>
            </w:pPr>
            <w:r>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009822DC" w:rsidRPr="00BB507F">
              <w:rPr>
                <w:rFonts w:ascii="Arial Narrow" w:hAnsi="Arial Narrow"/>
                <w:color w:val="000000"/>
                <w:sz w:val="16"/>
                <w:szCs w:val="16"/>
              </w:rPr>
              <w:t>/</w:t>
            </w:r>
          </w:p>
          <w:p w14:paraId="587841F4" w14:textId="77777777" w:rsidR="009822DC" w:rsidRPr="00BB507F" w:rsidRDefault="009822DC" w:rsidP="00A3002C">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10D1D8DD" w14:textId="77777777" w:rsidR="009822DC" w:rsidRDefault="009822DC" w:rsidP="003843FA">
      <w:pPr>
        <w:spacing w:after="0" w:line="160" w:lineRule="exact"/>
        <w:contextualSpacing/>
        <w:jc w:val="center"/>
        <w:outlineLvl w:val="0"/>
        <w:rPr>
          <w:rFonts w:ascii="Arial Narrow" w:hAnsi="Arial Narrow"/>
          <w:b/>
          <w:sz w:val="16"/>
          <w:szCs w:val="16"/>
        </w:rPr>
      </w:pPr>
    </w:p>
    <w:p w14:paraId="5D7961D0" w14:textId="77777777" w:rsidR="009822DC" w:rsidRDefault="009822DC" w:rsidP="003843FA">
      <w:pPr>
        <w:spacing w:after="0" w:line="160" w:lineRule="exact"/>
        <w:contextualSpacing/>
        <w:jc w:val="center"/>
        <w:outlineLvl w:val="0"/>
        <w:rPr>
          <w:rFonts w:ascii="Arial Narrow" w:hAnsi="Arial Narrow"/>
          <w:b/>
          <w:sz w:val="16"/>
          <w:szCs w:val="16"/>
        </w:rPr>
      </w:pPr>
    </w:p>
    <w:p w14:paraId="14AA4600" w14:textId="77777777" w:rsidR="00B61377" w:rsidRDefault="00B61377" w:rsidP="003843FA">
      <w:pPr>
        <w:spacing w:after="0" w:line="160" w:lineRule="exact"/>
        <w:contextualSpacing/>
        <w:jc w:val="center"/>
        <w:outlineLvl w:val="0"/>
        <w:rPr>
          <w:rFonts w:ascii="Arial Narrow" w:hAnsi="Arial Narrow"/>
          <w:b/>
          <w:sz w:val="16"/>
          <w:szCs w:val="16"/>
        </w:rPr>
      </w:pPr>
    </w:p>
    <w:p w14:paraId="634C34E1" w14:textId="77777777" w:rsidR="009822DC" w:rsidRDefault="009822DC" w:rsidP="003843FA">
      <w:pPr>
        <w:spacing w:after="0" w:line="160" w:lineRule="exact"/>
        <w:contextualSpacing/>
        <w:jc w:val="center"/>
        <w:outlineLvl w:val="0"/>
        <w:rPr>
          <w:rFonts w:ascii="Arial Narrow" w:hAnsi="Arial Narrow"/>
          <w:b/>
          <w:sz w:val="16"/>
          <w:szCs w:val="16"/>
        </w:rPr>
      </w:pPr>
    </w:p>
    <w:p w14:paraId="7D95957E" w14:textId="77777777" w:rsidR="009822DC" w:rsidRDefault="009822DC" w:rsidP="003843FA">
      <w:pPr>
        <w:spacing w:after="0" w:line="160" w:lineRule="exact"/>
        <w:contextualSpacing/>
        <w:jc w:val="center"/>
        <w:outlineLvl w:val="0"/>
        <w:rPr>
          <w:rFonts w:ascii="Arial Narrow" w:hAnsi="Arial Narrow"/>
          <w:b/>
          <w:sz w:val="16"/>
          <w:szCs w:val="16"/>
        </w:rPr>
      </w:pPr>
    </w:p>
    <w:p w14:paraId="6E950958" w14:textId="77777777" w:rsidR="008C795E" w:rsidRPr="00BB507F" w:rsidRDefault="003843FA" w:rsidP="003843FA">
      <w:pPr>
        <w:spacing w:after="0" w:line="160" w:lineRule="exact"/>
        <w:contextualSpacing/>
        <w:jc w:val="center"/>
        <w:outlineLvl w:val="0"/>
        <w:rPr>
          <w:rFonts w:ascii="Arial Narrow" w:hAnsi="Arial Narrow"/>
          <w:sz w:val="16"/>
          <w:szCs w:val="16"/>
        </w:rPr>
      </w:pPr>
      <w:r w:rsidRPr="00BB507F">
        <w:rPr>
          <w:rFonts w:ascii="Arial Narrow" w:hAnsi="Arial Narrow"/>
          <w:b/>
          <w:sz w:val="16"/>
          <w:szCs w:val="16"/>
        </w:rPr>
        <w:t>11. Юридические адреса, реквизиты и подписи Сторон</w:t>
      </w:r>
    </w:p>
    <w:p w14:paraId="6694577F" w14:textId="77777777" w:rsidR="008C795E" w:rsidRPr="00BB507F" w:rsidRDefault="008C795E" w:rsidP="000D6305">
      <w:pPr>
        <w:pStyle w:val="a6"/>
        <w:spacing w:after="0" w:line="240" w:lineRule="auto"/>
        <w:ind w:left="4248"/>
        <w:rPr>
          <w:rFonts w:ascii="Arial Narrow" w:hAnsi="Arial Narrow"/>
          <w:b/>
          <w:sz w:val="16"/>
          <w:szCs w:val="16"/>
        </w:rPr>
      </w:pPr>
    </w:p>
    <w:tbl>
      <w:tblPr>
        <w:tblW w:w="9889" w:type="dxa"/>
        <w:tblBorders>
          <w:insideH w:val="dotted" w:sz="4" w:space="0" w:color="auto"/>
        </w:tblBorders>
        <w:tblLayout w:type="fixed"/>
        <w:tblLook w:val="04A0" w:firstRow="1" w:lastRow="0" w:firstColumn="1" w:lastColumn="0" w:noHBand="0" w:noVBand="1"/>
      </w:tblPr>
      <w:tblGrid>
        <w:gridCol w:w="959"/>
        <w:gridCol w:w="709"/>
        <w:gridCol w:w="425"/>
        <w:gridCol w:w="2693"/>
        <w:gridCol w:w="284"/>
        <w:gridCol w:w="992"/>
        <w:gridCol w:w="567"/>
        <w:gridCol w:w="284"/>
        <w:gridCol w:w="2976"/>
      </w:tblGrid>
      <w:tr w:rsidR="005902BD" w:rsidRPr="00BB507F" w14:paraId="38ABD5B3" w14:textId="77777777" w:rsidTr="0009637E">
        <w:trPr>
          <w:trHeight w:val="66"/>
        </w:trPr>
        <w:tc>
          <w:tcPr>
            <w:tcW w:w="4786" w:type="dxa"/>
            <w:gridSpan w:val="4"/>
            <w:tcBorders>
              <w:top w:val="nil"/>
              <w:bottom w:val="nil"/>
            </w:tcBorders>
            <w:vAlign w:val="center"/>
          </w:tcPr>
          <w:p w14:paraId="63ED9DF1" w14:textId="77777777" w:rsidR="005902BD" w:rsidRPr="00BB507F" w:rsidRDefault="005902BD" w:rsidP="0009637E">
            <w:pPr>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tc>
        <w:tc>
          <w:tcPr>
            <w:tcW w:w="284" w:type="dxa"/>
            <w:vMerge w:val="restart"/>
            <w:tcBorders>
              <w:top w:val="nil"/>
              <w:bottom w:val="nil"/>
            </w:tcBorders>
            <w:vAlign w:val="center"/>
          </w:tcPr>
          <w:p w14:paraId="2DD11B97" w14:textId="77777777" w:rsidR="005902BD" w:rsidRPr="00BB507F" w:rsidRDefault="005902BD" w:rsidP="0009637E">
            <w:pPr>
              <w:spacing w:after="0" w:line="240" w:lineRule="auto"/>
              <w:jc w:val="center"/>
              <w:rPr>
                <w:rFonts w:ascii="Arial Narrow" w:hAnsi="Arial Narrow"/>
                <w:b/>
                <w:sz w:val="16"/>
                <w:szCs w:val="16"/>
              </w:rPr>
            </w:pPr>
          </w:p>
        </w:tc>
        <w:tc>
          <w:tcPr>
            <w:tcW w:w="4819" w:type="dxa"/>
            <w:gridSpan w:val="4"/>
            <w:tcBorders>
              <w:top w:val="nil"/>
              <w:bottom w:val="nil"/>
            </w:tcBorders>
            <w:vAlign w:val="center"/>
          </w:tcPr>
          <w:p w14:paraId="4A1C3F0E" w14:textId="77777777" w:rsidR="005902BD" w:rsidRPr="00BB507F" w:rsidRDefault="005902BD" w:rsidP="0009637E">
            <w:pPr>
              <w:spacing w:after="0" w:line="240" w:lineRule="auto"/>
              <w:ind w:left="459"/>
              <w:jc w:val="center"/>
              <w:rPr>
                <w:rFonts w:ascii="Arial Narrow" w:hAnsi="Arial Narrow"/>
                <w:b/>
                <w:sz w:val="16"/>
                <w:szCs w:val="16"/>
              </w:rPr>
            </w:pPr>
            <w:r w:rsidRPr="00BB507F">
              <w:rPr>
                <w:rFonts w:ascii="Arial Narrow" w:hAnsi="Arial Narrow"/>
                <w:b/>
                <w:sz w:val="16"/>
                <w:szCs w:val="16"/>
              </w:rPr>
              <w:t>Заказчик:</w:t>
            </w:r>
          </w:p>
        </w:tc>
      </w:tr>
      <w:tr w:rsidR="005902BD" w:rsidRPr="00BB507F" w14:paraId="5FEDCA14" w14:textId="77777777" w:rsidTr="0009637E">
        <w:trPr>
          <w:trHeight w:val="269"/>
        </w:trPr>
        <w:tc>
          <w:tcPr>
            <w:tcW w:w="4786" w:type="dxa"/>
            <w:gridSpan w:val="4"/>
            <w:tcBorders>
              <w:top w:val="nil"/>
            </w:tcBorders>
          </w:tcPr>
          <w:p w14:paraId="33321729" w14:textId="77777777" w:rsidR="005902BD" w:rsidRPr="00BB507F" w:rsidRDefault="00A8010C" w:rsidP="0009637E">
            <w:pPr>
              <w:spacing w:after="0" w:line="240" w:lineRule="auto"/>
              <w:jc w:val="center"/>
              <w:rPr>
                <w:rFonts w:ascii="Arial Narrow" w:hAnsi="Arial Narrow"/>
                <w:b/>
                <w:sz w:val="16"/>
                <w:szCs w:val="16"/>
              </w:rPr>
            </w:pPr>
            <w:r w:rsidRPr="00BB507F">
              <w:rPr>
                <w:rFonts w:ascii="Arial Narrow" w:hAnsi="Arial Narrow"/>
                <w:sz w:val="16"/>
                <w:szCs w:val="16"/>
                <w:shd w:val="clear" w:color="auto" w:fill="FFFFFF"/>
              </w:rPr>
              <w:t>ИП Баландин А.А.</w:t>
            </w:r>
          </w:p>
        </w:tc>
        <w:tc>
          <w:tcPr>
            <w:tcW w:w="284" w:type="dxa"/>
            <w:vMerge/>
            <w:tcBorders>
              <w:top w:val="nil"/>
            </w:tcBorders>
          </w:tcPr>
          <w:p w14:paraId="23AF3F49" w14:textId="77777777" w:rsidR="005902BD" w:rsidRPr="00BB507F" w:rsidRDefault="005902BD" w:rsidP="0009637E">
            <w:pPr>
              <w:spacing w:after="0" w:line="240" w:lineRule="auto"/>
              <w:jc w:val="center"/>
              <w:rPr>
                <w:rFonts w:ascii="Arial Narrow" w:hAnsi="Arial Narrow"/>
                <w:b/>
                <w:sz w:val="16"/>
                <w:szCs w:val="16"/>
              </w:rPr>
            </w:pPr>
          </w:p>
        </w:tc>
        <w:tc>
          <w:tcPr>
            <w:tcW w:w="4819" w:type="dxa"/>
            <w:gridSpan w:val="4"/>
            <w:tcBorders>
              <w:top w:val="nil"/>
            </w:tcBorders>
          </w:tcPr>
          <w:p w14:paraId="151BA0A0" w14:textId="1A7B7245" w:rsidR="005902BD" w:rsidRPr="000F1ADE" w:rsidRDefault="00810219" w:rsidP="00B446B7">
            <w:pPr>
              <w:spacing w:after="0" w:line="240" w:lineRule="auto"/>
              <w:jc w:val="center"/>
              <w:rPr>
                <w:rFonts w:ascii="Arial Narrow" w:hAnsi="Arial Narrow"/>
                <w:b/>
                <w:sz w:val="16"/>
                <w:szCs w:val="16"/>
              </w:rPr>
            </w:pPr>
            <w:r w:rsidRPr="000F1ADE">
              <w:rPr>
                <w:rFonts w:ascii="Arial Narrow" w:hAnsi="Arial Narrow"/>
                <w:b/>
                <w:sz w:val="16"/>
                <w:szCs w:val="16"/>
              </w:rPr>
              <w:t xml:space="preserve">       </w:t>
            </w:r>
            <w:r w:rsidR="00D1268A" w:rsidRPr="00D1268A">
              <w:rPr>
                <w:rFonts w:ascii="Arial Narrow" w:hAnsi="Arial Narrow"/>
                <w:b/>
                <w:sz w:val="16"/>
                <w:szCs w:val="16"/>
              </w:rPr>
              <w:t>ООО «</w:t>
            </w:r>
            <w:r w:rsidR="00B446B7">
              <w:rPr>
                <w:rFonts w:ascii="Arial Narrow" w:hAnsi="Arial Narrow"/>
                <w:b/>
                <w:sz w:val="16"/>
                <w:szCs w:val="16"/>
              </w:rPr>
              <w:t xml:space="preserve">                             </w:t>
            </w:r>
            <w:r w:rsidR="00D1268A" w:rsidRPr="00D1268A">
              <w:rPr>
                <w:rFonts w:ascii="Arial Narrow" w:hAnsi="Arial Narrow"/>
                <w:b/>
                <w:sz w:val="16"/>
                <w:szCs w:val="16"/>
              </w:rPr>
              <w:t>»</w:t>
            </w:r>
            <w:r w:rsidRPr="000F1ADE">
              <w:rPr>
                <w:rFonts w:ascii="Arial Narrow" w:hAnsi="Arial Narrow"/>
                <w:b/>
                <w:sz w:val="16"/>
                <w:szCs w:val="16"/>
              </w:rPr>
              <w:t xml:space="preserve">     </w:t>
            </w:r>
          </w:p>
        </w:tc>
      </w:tr>
      <w:tr w:rsidR="005902BD" w:rsidRPr="00BB507F" w14:paraId="5D661BF9" w14:textId="77777777" w:rsidTr="0009637E">
        <w:trPr>
          <w:trHeight w:val="428"/>
        </w:trPr>
        <w:tc>
          <w:tcPr>
            <w:tcW w:w="4786" w:type="dxa"/>
            <w:gridSpan w:val="4"/>
          </w:tcPr>
          <w:p w14:paraId="406E44B2" w14:textId="7F15E0AA" w:rsidR="005902BD" w:rsidRPr="00BB507F" w:rsidRDefault="00A8010C" w:rsidP="00276DDC">
            <w:pPr>
              <w:spacing w:after="0" w:line="240" w:lineRule="auto"/>
              <w:rPr>
                <w:rFonts w:ascii="Arial Narrow" w:hAnsi="Arial Narrow"/>
                <w:b/>
                <w:sz w:val="16"/>
                <w:szCs w:val="16"/>
              </w:rPr>
            </w:pPr>
            <w:r w:rsidRPr="00BB507F">
              <w:rPr>
                <w:rFonts w:ascii="Arial Narrow" w:hAnsi="Arial Narrow"/>
                <w:b/>
                <w:sz w:val="16"/>
                <w:szCs w:val="16"/>
              </w:rPr>
              <w:t>Фактический</w:t>
            </w:r>
            <w:r w:rsidR="005902BD" w:rsidRPr="00BB507F">
              <w:rPr>
                <w:rFonts w:ascii="Arial Narrow" w:hAnsi="Arial Narrow"/>
                <w:b/>
                <w:sz w:val="16"/>
                <w:szCs w:val="16"/>
              </w:rPr>
              <w:t xml:space="preserve"> адрес: </w:t>
            </w:r>
            <w:r w:rsidRPr="00BB507F">
              <w:rPr>
                <w:rFonts w:ascii="Arial Narrow" w:hAnsi="Arial Narrow"/>
                <w:sz w:val="16"/>
                <w:szCs w:val="16"/>
              </w:rPr>
              <w:t xml:space="preserve">г. </w:t>
            </w:r>
            <w:proofErr w:type="spellStart"/>
            <w:r w:rsidR="00276DDC">
              <w:rPr>
                <w:rFonts w:ascii="Arial Narrow" w:hAnsi="Arial Narrow"/>
                <w:sz w:val="16"/>
                <w:szCs w:val="16"/>
              </w:rPr>
              <w:t>Мурино</w:t>
            </w:r>
            <w:proofErr w:type="spellEnd"/>
            <w:r w:rsidR="00276DDC">
              <w:rPr>
                <w:rFonts w:ascii="Arial Narrow" w:hAnsi="Arial Narrow"/>
                <w:sz w:val="16"/>
                <w:szCs w:val="16"/>
              </w:rPr>
              <w:t xml:space="preserve">, ул. </w:t>
            </w:r>
            <w:proofErr w:type="gramStart"/>
            <w:r w:rsidR="00276DDC">
              <w:rPr>
                <w:rFonts w:ascii="Arial Narrow" w:hAnsi="Arial Narrow"/>
                <w:sz w:val="16"/>
                <w:szCs w:val="16"/>
              </w:rPr>
              <w:t>Центральная</w:t>
            </w:r>
            <w:proofErr w:type="gramEnd"/>
            <w:r w:rsidR="00276DDC">
              <w:rPr>
                <w:rFonts w:ascii="Arial Narrow" w:hAnsi="Arial Narrow"/>
                <w:sz w:val="16"/>
                <w:szCs w:val="16"/>
              </w:rPr>
              <w:t xml:space="preserve"> д.46, офис 213</w:t>
            </w:r>
          </w:p>
        </w:tc>
        <w:tc>
          <w:tcPr>
            <w:tcW w:w="284" w:type="dxa"/>
            <w:vMerge/>
          </w:tcPr>
          <w:p w14:paraId="614E3BED" w14:textId="77777777" w:rsidR="005902BD" w:rsidRPr="00BB507F" w:rsidRDefault="005902BD" w:rsidP="0009637E">
            <w:pPr>
              <w:spacing w:after="0" w:line="240" w:lineRule="auto"/>
              <w:rPr>
                <w:rFonts w:ascii="Arial Narrow" w:hAnsi="Arial Narrow"/>
                <w:sz w:val="16"/>
                <w:szCs w:val="16"/>
              </w:rPr>
            </w:pPr>
          </w:p>
        </w:tc>
        <w:tc>
          <w:tcPr>
            <w:tcW w:w="4819" w:type="dxa"/>
            <w:gridSpan w:val="4"/>
          </w:tcPr>
          <w:p w14:paraId="57EA9515" w14:textId="48AB9C5E" w:rsidR="005902BD" w:rsidRPr="000F1ADE" w:rsidRDefault="00A650C9" w:rsidP="00B446B7">
            <w:pPr>
              <w:spacing w:after="0" w:line="240" w:lineRule="auto"/>
              <w:ind w:left="-108"/>
              <w:rPr>
                <w:rFonts w:ascii="Arial Narrow" w:hAnsi="Arial Narrow"/>
                <w:sz w:val="16"/>
                <w:szCs w:val="16"/>
              </w:rPr>
            </w:pPr>
            <w:r w:rsidRPr="000F1ADE">
              <w:rPr>
                <w:rFonts w:ascii="Arial Narrow" w:hAnsi="Arial Narrow"/>
                <w:b/>
                <w:sz w:val="16"/>
                <w:szCs w:val="16"/>
              </w:rPr>
              <w:t>Адрес</w:t>
            </w:r>
            <w:r w:rsidR="005902BD" w:rsidRPr="000F1ADE">
              <w:rPr>
                <w:rFonts w:ascii="Arial Narrow" w:hAnsi="Arial Narrow"/>
                <w:b/>
                <w:sz w:val="16"/>
                <w:szCs w:val="16"/>
              </w:rPr>
              <w:t>:</w:t>
            </w:r>
            <w:r w:rsidR="00DF4DDA">
              <w:rPr>
                <w:rFonts w:ascii="Arial Narrow" w:hAnsi="Arial Narrow"/>
                <w:sz w:val="16"/>
                <w:szCs w:val="16"/>
              </w:rPr>
              <w:t xml:space="preserve"> </w:t>
            </w:r>
            <w:r w:rsidR="00B446B7">
              <w:rPr>
                <w:rFonts w:ascii="Arial Narrow" w:hAnsi="Arial Narrow"/>
                <w:sz w:val="16"/>
                <w:szCs w:val="16"/>
              </w:rPr>
              <w:t xml:space="preserve"> </w:t>
            </w:r>
          </w:p>
        </w:tc>
      </w:tr>
      <w:tr w:rsidR="000F1ADE" w:rsidRPr="00BB507F" w14:paraId="6AA8AAD8" w14:textId="77777777" w:rsidTr="004557A0">
        <w:tc>
          <w:tcPr>
            <w:tcW w:w="959" w:type="dxa"/>
          </w:tcPr>
          <w:p w14:paraId="314BF50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ИНН</w:t>
            </w:r>
          </w:p>
        </w:tc>
        <w:tc>
          <w:tcPr>
            <w:tcW w:w="3827" w:type="dxa"/>
            <w:gridSpan w:val="3"/>
          </w:tcPr>
          <w:p w14:paraId="4A03D1A7"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shd w:val="clear" w:color="auto" w:fill="FFFFFF"/>
              </w:rPr>
              <w:t>341011516441</w:t>
            </w:r>
          </w:p>
        </w:tc>
        <w:tc>
          <w:tcPr>
            <w:tcW w:w="284" w:type="dxa"/>
            <w:vMerge/>
            <w:vAlign w:val="center"/>
          </w:tcPr>
          <w:p w14:paraId="0F8ED1C8" w14:textId="77777777" w:rsidR="000F1ADE" w:rsidRPr="00BB507F" w:rsidRDefault="000F1ADE" w:rsidP="000F1ADE">
            <w:pPr>
              <w:spacing w:after="0" w:line="240" w:lineRule="auto"/>
              <w:rPr>
                <w:rFonts w:ascii="Arial Narrow" w:hAnsi="Arial Narrow"/>
                <w:sz w:val="16"/>
                <w:szCs w:val="16"/>
              </w:rPr>
            </w:pPr>
          </w:p>
        </w:tc>
        <w:tc>
          <w:tcPr>
            <w:tcW w:w="992" w:type="dxa"/>
          </w:tcPr>
          <w:p w14:paraId="75129E86" w14:textId="77777777" w:rsidR="000F1ADE" w:rsidRPr="000F1ADE" w:rsidRDefault="000F1ADE" w:rsidP="000F1ADE">
            <w:pPr>
              <w:spacing w:before="100" w:beforeAutospacing="1" w:after="0" w:line="240" w:lineRule="auto"/>
              <w:ind w:left="-75" w:right="-1667"/>
              <w:rPr>
                <w:rFonts w:ascii="Arial Narrow" w:hAnsi="Arial Narrow"/>
                <w:b/>
                <w:sz w:val="16"/>
                <w:szCs w:val="16"/>
              </w:rPr>
            </w:pPr>
            <w:r w:rsidRPr="000F1ADE">
              <w:rPr>
                <w:rFonts w:ascii="Arial Narrow" w:hAnsi="Arial Narrow"/>
                <w:b/>
                <w:sz w:val="16"/>
                <w:szCs w:val="16"/>
              </w:rPr>
              <w:t>ИНН</w:t>
            </w:r>
          </w:p>
        </w:tc>
        <w:tc>
          <w:tcPr>
            <w:tcW w:w="3827" w:type="dxa"/>
            <w:gridSpan w:val="3"/>
            <w:vAlign w:val="center"/>
          </w:tcPr>
          <w:p w14:paraId="665875B6" w14:textId="5EA79567" w:rsidR="000F1ADE" w:rsidRPr="000F1ADE" w:rsidRDefault="00B446B7" w:rsidP="000F1ADE">
            <w:pPr>
              <w:rPr>
                <w:rFonts w:ascii="Arial Narrow" w:hAnsi="Arial Narrow"/>
                <w:sz w:val="16"/>
                <w:szCs w:val="16"/>
              </w:rPr>
            </w:pPr>
            <w:r>
              <w:rPr>
                <w:rFonts w:ascii="Arial Narrow" w:hAnsi="Arial Narrow"/>
                <w:sz w:val="16"/>
                <w:szCs w:val="16"/>
              </w:rPr>
              <w:t xml:space="preserve"> </w:t>
            </w:r>
          </w:p>
        </w:tc>
      </w:tr>
      <w:tr w:rsidR="000F1ADE" w:rsidRPr="00BB507F" w14:paraId="6B0DFB8D" w14:textId="77777777" w:rsidTr="0009637E">
        <w:trPr>
          <w:trHeight w:val="357"/>
        </w:trPr>
        <w:tc>
          <w:tcPr>
            <w:tcW w:w="959" w:type="dxa"/>
          </w:tcPr>
          <w:p w14:paraId="63AF179A"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КПП</w:t>
            </w:r>
          </w:p>
        </w:tc>
        <w:tc>
          <w:tcPr>
            <w:tcW w:w="3827" w:type="dxa"/>
            <w:gridSpan w:val="3"/>
          </w:tcPr>
          <w:p w14:paraId="4F2967CE" w14:textId="77777777" w:rsidR="000F1ADE" w:rsidRPr="00BB507F" w:rsidRDefault="000F1ADE" w:rsidP="000F1ADE">
            <w:pPr>
              <w:spacing w:after="0" w:line="240" w:lineRule="auto"/>
              <w:rPr>
                <w:rFonts w:ascii="Arial Narrow" w:hAnsi="Arial Narrow"/>
                <w:sz w:val="16"/>
                <w:szCs w:val="16"/>
              </w:rPr>
            </w:pPr>
            <w:r w:rsidRPr="00BB507F">
              <w:rPr>
                <w:rFonts w:ascii="Arial Narrow" w:hAnsi="Arial Narrow"/>
                <w:bCs/>
                <w:sz w:val="16"/>
                <w:szCs w:val="16"/>
              </w:rPr>
              <w:t>-</w:t>
            </w:r>
          </w:p>
        </w:tc>
        <w:tc>
          <w:tcPr>
            <w:tcW w:w="284" w:type="dxa"/>
            <w:vMerge/>
            <w:vAlign w:val="center"/>
          </w:tcPr>
          <w:p w14:paraId="02802328" w14:textId="77777777" w:rsidR="000F1ADE" w:rsidRPr="00BB507F" w:rsidRDefault="000F1ADE" w:rsidP="000F1ADE">
            <w:pPr>
              <w:spacing w:after="0" w:line="240" w:lineRule="auto"/>
              <w:rPr>
                <w:rFonts w:ascii="Arial Narrow" w:hAnsi="Arial Narrow"/>
                <w:sz w:val="16"/>
                <w:szCs w:val="16"/>
              </w:rPr>
            </w:pPr>
          </w:p>
        </w:tc>
        <w:tc>
          <w:tcPr>
            <w:tcW w:w="992" w:type="dxa"/>
          </w:tcPr>
          <w:p w14:paraId="08D1566E" w14:textId="77777777" w:rsidR="000F1ADE" w:rsidRPr="000F1ADE" w:rsidRDefault="000F1ADE" w:rsidP="000F1ADE">
            <w:pPr>
              <w:tabs>
                <w:tab w:val="left" w:pos="764"/>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КПП</w:t>
            </w:r>
          </w:p>
        </w:tc>
        <w:tc>
          <w:tcPr>
            <w:tcW w:w="3827" w:type="dxa"/>
            <w:gridSpan w:val="3"/>
          </w:tcPr>
          <w:p w14:paraId="61ED6379" w14:textId="5DB3ED0B" w:rsidR="000F1ADE" w:rsidRPr="000F1ADE" w:rsidRDefault="00B446B7" w:rsidP="000F1ADE">
            <w:pPr>
              <w:spacing w:after="0" w:line="240" w:lineRule="auto"/>
              <w:outlineLvl w:val="0"/>
              <w:rPr>
                <w:rFonts w:ascii="Arial Narrow" w:hAnsi="Arial Narrow"/>
                <w:sz w:val="16"/>
                <w:szCs w:val="16"/>
                <w:lang w:val="en-US"/>
              </w:rPr>
            </w:pPr>
            <w:r>
              <w:rPr>
                <w:rFonts w:ascii="Arial Narrow" w:hAnsi="Arial Narrow"/>
                <w:sz w:val="16"/>
                <w:szCs w:val="16"/>
              </w:rPr>
              <w:t xml:space="preserve"> </w:t>
            </w:r>
          </w:p>
        </w:tc>
      </w:tr>
      <w:tr w:rsidR="000F1ADE" w:rsidRPr="00BB507F" w14:paraId="26053680" w14:textId="77777777" w:rsidTr="0009637E">
        <w:trPr>
          <w:trHeight w:val="122"/>
        </w:trPr>
        <w:tc>
          <w:tcPr>
            <w:tcW w:w="959" w:type="dxa"/>
          </w:tcPr>
          <w:p w14:paraId="127842A4"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р/с</w:t>
            </w:r>
          </w:p>
        </w:tc>
        <w:tc>
          <w:tcPr>
            <w:tcW w:w="3827" w:type="dxa"/>
            <w:gridSpan w:val="3"/>
          </w:tcPr>
          <w:p w14:paraId="2AA14F24"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40802810055040004476</w:t>
            </w:r>
          </w:p>
        </w:tc>
        <w:tc>
          <w:tcPr>
            <w:tcW w:w="284" w:type="dxa"/>
            <w:vMerge/>
            <w:vAlign w:val="center"/>
          </w:tcPr>
          <w:p w14:paraId="0965EF73" w14:textId="77777777" w:rsidR="000F1ADE" w:rsidRPr="00BB507F" w:rsidRDefault="000F1ADE" w:rsidP="000F1ADE">
            <w:pPr>
              <w:spacing w:after="0" w:line="240" w:lineRule="auto"/>
              <w:rPr>
                <w:rFonts w:ascii="Arial Narrow" w:hAnsi="Arial Narrow"/>
                <w:sz w:val="16"/>
                <w:szCs w:val="16"/>
              </w:rPr>
            </w:pPr>
          </w:p>
        </w:tc>
        <w:tc>
          <w:tcPr>
            <w:tcW w:w="992" w:type="dxa"/>
          </w:tcPr>
          <w:p w14:paraId="269FBA50" w14:textId="77777777" w:rsidR="000F1ADE" w:rsidRPr="000F1ADE" w:rsidRDefault="000F1ADE" w:rsidP="000F1ADE">
            <w:pPr>
              <w:tabs>
                <w:tab w:val="left" w:pos="4711"/>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р/с</w:t>
            </w:r>
          </w:p>
        </w:tc>
        <w:tc>
          <w:tcPr>
            <w:tcW w:w="3827" w:type="dxa"/>
            <w:gridSpan w:val="3"/>
          </w:tcPr>
          <w:p w14:paraId="58BB56FE" w14:textId="52918F84" w:rsidR="000F1ADE" w:rsidRPr="00B446B7" w:rsidRDefault="00B446B7" w:rsidP="000F1ADE">
            <w:pPr>
              <w:spacing w:after="0" w:line="240" w:lineRule="auto"/>
              <w:rPr>
                <w:rFonts w:ascii="Arial Narrow" w:hAnsi="Arial Narrow"/>
                <w:sz w:val="16"/>
                <w:szCs w:val="16"/>
              </w:rPr>
            </w:pPr>
            <w:r>
              <w:rPr>
                <w:rFonts w:ascii="Arial Narrow" w:hAnsi="Arial Narrow"/>
                <w:sz w:val="16"/>
                <w:szCs w:val="16"/>
              </w:rPr>
              <w:t xml:space="preserve"> </w:t>
            </w:r>
          </w:p>
        </w:tc>
      </w:tr>
      <w:tr w:rsidR="000F1ADE" w:rsidRPr="00BB507F" w14:paraId="10B84135" w14:textId="77777777" w:rsidTr="0009637E">
        <w:trPr>
          <w:trHeight w:val="452"/>
        </w:trPr>
        <w:tc>
          <w:tcPr>
            <w:tcW w:w="959" w:type="dxa"/>
          </w:tcPr>
          <w:p w14:paraId="31089961"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Банк</w:t>
            </w:r>
          </w:p>
        </w:tc>
        <w:tc>
          <w:tcPr>
            <w:tcW w:w="3827" w:type="dxa"/>
            <w:gridSpan w:val="3"/>
          </w:tcPr>
          <w:p w14:paraId="31F0DFA7" w14:textId="77777777" w:rsidR="000F1ADE" w:rsidRPr="00BB507F" w:rsidRDefault="000F1ADE" w:rsidP="000F1ADE">
            <w:pPr>
              <w:spacing w:after="0" w:line="240" w:lineRule="auto"/>
              <w:rPr>
                <w:rFonts w:ascii="Arial Narrow" w:hAnsi="Arial Narrow"/>
                <w:sz w:val="16"/>
                <w:szCs w:val="16"/>
              </w:rPr>
            </w:pPr>
            <w:r w:rsidRPr="00BB507F">
              <w:rPr>
                <w:rFonts w:ascii="Arial Narrow" w:hAnsi="Arial Narrow"/>
                <w:sz w:val="16"/>
                <w:szCs w:val="16"/>
              </w:rPr>
              <w:t>Северо-Западный Банк ПАО «Сбербанк России»</w:t>
            </w:r>
          </w:p>
        </w:tc>
        <w:tc>
          <w:tcPr>
            <w:tcW w:w="284" w:type="dxa"/>
            <w:vMerge/>
            <w:vAlign w:val="center"/>
          </w:tcPr>
          <w:p w14:paraId="00C0D31A" w14:textId="77777777" w:rsidR="000F1ADE" w:rsidRPr="00BB507F" w:rsidRDefault="000F1ADE" w:rsidP="000F1ADE">
            <w:pPr>
              <w:spacing w:after="0" w:line="240" w:lineRule="auto"/>
              <w:rPr>
                <w:rFonts w:ascii="Arial Narrow" w:hAnsi="Arial Narrow"/>
                <w:sz w:val="16"/>
                <w:szCs w:val="16"/>
              </w:rPr>
            </w:pPr>
          </w:p>
        </w:tc>
        <w:tc>
          <w:tcPr>
            <w:tcW w:w="992" w:type="dxa"/>
          </w:tcPr>
          <w:p w14:paraId="006F403A" w14:textId="77777777" w:rsidR="000F1ADE" w:rsidRPr="000F1ADE" w:rsidRDefault="000F1ADE" w:rsidP="000F1ADE">
            <w:pPr>
              <w:tabs>
                <w:tab w:val="left" w:pos="600"/>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Банк</w:t>
            </w:r>
          </w:p>
        </w:tc>
        <w:tc>
          <w:tcPr>
            <w:tcW w:w="3827" w:type="dxa"/>
            <w:gridSpan w:val="3"/>
          </w:tcPr>
          <w:p w14:paraId="558CAC3B" w14:textId="4A633A6F" w:rsidR="000F1ADE" w:rsidRPr="000F1ADE" w:rsidRDefault="00B446B7" w:rsidP="00D1268A">
            <w:pPr>
              <w:rPr>
                <w:rFonts w:ascii="Arial Narrow" w:hAnsi="Arial Narrow"/>
                <w:sz w:val="16"/>
                <w:szCs w:val="16"/>
              </w:rPr>
            </w:pPr>
            <w:r>
              <w:rPr>
                <w:rFonts w:ascii="Arial Narrow" w:hAnsi="Arial Narrow"/>
                <w:sz w:val="16"/>
                <w:szCs w:val="16"/>
              </w:rPr>
              <w:t xml:space="preserve"> </w:t>
            </w:r>
          </w:p>
        </w:tc>
      </w:tr>
      <w:tr w:rsidR="000F1ADE" w:rsidRPr="00BB507F" w14:paraId="2385FD2B" w14:textId="77777777" w:rsidTr="0009637E">
        <w:tc>
          <w:tcPr>
            <w:tcW w:w="959" w:type="dxa"/>
          </w:tcPr>
          <w:p w14:paraId="07AA45B4"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к/с</w:t>
            </w:r>
          </w:p>
        </w:tc>
        <w:tc>
          <w:tcPr>
            <w:tcW w:w="3827" w:type="dxa"/>
            <w:gridSpan w:val="3"/>
          </w:tcPr>
          <w:p w14:paraId="2A40CDC1"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shd w:val="clear" w:color="auto" w:fill="FFFFFF"/>
              </w:rPr>
              <w:t>30101810500000000653</w:t>
            </w:r>
          </w:p>
        </w:tc>
        <w:tc>
          <w:tcPr>
            <w:tcW w:w="284" w:type="dxa"/>
            <w:vMerge/>
          </w:tcPr>
          <w:p w14:paraId="132223E8" w14:textId="77777777" w:rsidR="000F1ADE" w:rsidRPr="00BB507F" w:rsidRDefault="000F1ADE" w:rsidP="000F1ADE">
            <w:pPr>
              <w:spacing w:after="0" w:line="240" w:lineRule="auto"/>
              <w:rPr>
                <w:rFonts w:ascii="Arial Narrow" w:hAnsi="Arial Narrow"/>
                <w:sz w:val="16"/>
                <w:szCs w:val="16"/>
              </w:rPr>
            </w:pPr>
          </w:p>
        </w:tc>
        <w:tc>
          <w:tcPr>
            <w:tcW w:w="992" w:type="dxa"/>
          </w:tcPr>
          <w:p w14:paraId="1FC83700" w14:textId="77777777" w:rsidR="000F1ADE" w:rsidRPr="000F1ADE" w:rsidRDefault="000F1ADE" w:rsidP="000F1ADE">
            <w:pPr>
              <w:tabs>
                <w:tab w:val="left" w:pos="751"/>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к/с</w:t>
            </w:r>
          </w:p>
        </w:tc>
        <w:tc>
          <w:tcPr>
            <w:tcW w:w="3827" w:type="dxa"/>
            <w:gridSpan w:val="3"/>
          </w:tcPr>
          <w:p w14:paraId="5EF2CBEC" w14:textId="45FFA684" w:rsidR="000F1ADE" w:rsidRPr="000F1ADE" w:rsidRDefault="00B446B7" w:rsidP="000F1ADE">
            <w:pPr>
              <w:spacing w:line="240" w:lineRule="auto"/>
              <w:rPr>
                <w:rFonts w:ascii="Arial Narrow" w:hAnsi="Arial Narrow"/>
                <w:sz w:val="16"/>
                <w:szCs w:val="16"/>
                <w:lang w:val="en-US"/>
              </w:rPr>
            </w:pPr>
            <w:r>
              <w:rPr>
                <w:rFonts w:ascii="Arial Narrow" w:hAnsi="Arial Narrow"/>
                <w:sz w:val="16"/>
                <w:szCs w:val="16"/>
              </w:rPr>
              <w:t xml:space="preserve"> </w:t>
            </w:r>
          </w:p>
        </w:tc>
      </w:tr>
      <w:tr w:rsidR="000F1ADE" w:rsidRPr="00BB507F" w14:paraId="09C37A11" w14:textId="77777777" w:rsidTr="0009637E">
        <w:tc>
          <w:tcPr>
            <w:tcW w:w="959" w:type="dxa"/>
            <w:tcBorders>
              <w:bottom w:val="nil"/>
            </w:tcBorders>
          </w:tcPr>
          <w:p w14:paraId="664E2BB1"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БИК</w:t>
            </w:r>
          </w:p>
        </w:tc>
        <w:tc>
          <w:tcPr>
            <w:tcW w:w="3827" w:type="dxa"/>
            <w:gridSpan w:val="3"/>
            <w:tcBorders>
              <w:bottom w:val="nil"/>
            </w:tcBorders>
          </w:tcPr>
          <w:p w14:paraId="5FEF13AB"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044030653</w:t>
            </w:r>
          </w:p>
        </w:tc>
        <w:tc>
          <w:tcPr>
            <w:tcW w:w="284" w:type="dxa"/>
            <w:vMerge w:val="restart"/>
            <w:tcBorders>
              <w:bottom w:val="nil"/>
            </w:tcBorders>
            <w:vAlign w:val="center"/>
          </w:tcPr>
          <w:p w14:paraId="71D27650" w14:textId="77777777" w:rsidR="000F1ADE" w:rsidRPr="00BB507F" w:rsidRDefault="000F1ADE" w:rsidP="000F1ADE">
            <w:pPr>
              <w:spacing w:after="0" w:line="240" w:lineRule="auto"/>
              <w:rPr>
                <w:rFonts w:ascii="Arial Narrow" w:hAnsi="Arial Narrow"/>
                <w:sz w:val="16"/>
                <w:szCs w:val="16"/>
              </w:rPr>
            </w:pPr>
          </w:p>
        </w:tc>
        <w:tc>
          <w:tcPr>
            <w:tcW w:w="992" w:type="dxa"/>
            <w:tcBorders>
              <w:bottom w:val="nil"/>
            </w:tcBorders>
          </w:tcPr>
          <w:p w14:paraId="3211CA2F" w14:textId="77777777" w:rsidR="000F1ADE" w:rsidRPr="000F1ADE" w:rsidRDefault="000F1ADE" w:rsidP="000F1ADE">
            <w:pPr>
              <w:tabs>
                <w:tab w:val="left" w:pos="826"/>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 xml:space="preserve">БИК </w:t>
            </w:r>
          </w:p>
        </w:tc>
        <w:tc>
          <w:tcPr>
            <w:tcW w:w="3827" w:type="dxa"/>
            <w:gridSpan w:val="3"/>
            <w:tcBorders>
              <w:bottom w:val="nil"/>
            </w:tcBorders>
          </w:tcPr>
          <w:p w14:paraId="6F862EEF" w14:textId="5955E5E3" w:rsidR="000F1ADE" w:rsidRPr="000F1ADE" w:rsidRDefault="000F1ADE" w:rsidP="00B446B7">
            <w:pPr>
              <w:spacing w:after="0" w:line="240" w:lineRule="auto"/>
              <w:rPr>
                <w:rFonts w:ascii="Arial Narrow" w:hAnsi="Arial Narrow"/>
                <w:sz w:val="16"/>
                <w:szCs w:val="16"/>
                <w:lang w:val="en-US"/>
              </w:rPr>
            </w:pPr>
          </w:p>
        </w:tc>
      </w:tr>
      <w:tr w:rsidR="000F1ADE" w:rsidRPr="00BB507F" w14:paraId="1C0A9306" w14:textId="77777777" w:rsidTr="0009637E">
        <w:trPr>
          <w:trHeight w:val="281"/>
        </w:trPr>
        <w:tc>
          <w:tcPr>
            <w:tcW w:w="959" w:type="dxa"/>
          </w:tcPr>
          <w:p w14:paraId="2B2E9FBD"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ОГРН</w:t>
            </w:r>
          </w:p>
        </w:tc>
        <w:tc>
          <w:tcPr>
            <w:tcW w:w="3827" w:type="dxa"/>
            <w:gridSpan w:val="3"/>
          </w:tcPr>
          <w:p w14:paraId="36B2ED07"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316784700264577</w:t>
            </w:r>
          </w:p>
        </w:tc>
        <w:tc>
          <w:tcPr>
            <w:tcW w:w="284" w:type="dxa"/>
            <w:vMerge/>
            <w:tcBorders>
              <w:bottom w:val="nil"/>
            </w:tcBorders>
            <w:vAlign w:val="center"/>
          </w:tcPr>
          <w:p w14:paraId="093BF771" w14:textId="77777777" w:rsidR="000F1ADE" w:rsidRPr="00BB507F" w:rsidRDefault="000F1ADE" w:rsidP="000F1ADE">
            <w:pPr>
              <w:spacing w:after="0" w:line="240" w:lineRule="auto"/>
              <w:rPr>
                <w:rFonts w:ascii="Arial Narrow" w:hAnsi="Arial Narrow"/>
                <w:sz w:val="16"/>
                <w:szCs w:val="16"/>
              </w:rPr>
            </w:pPr>
          </w:p>
        </w:tc>
        <w:tc>
          <w:tcPr>
            <w:tcW w:w="992" w:type="dxa"/>
          </w:tcPr>
          <w:p w14:paraId="5C9071FB" w14:textId="77777777" w:rsidR="000F1ADE" w:rsidRPr="000F1ADE" w:rsidRDefault="000F1ADE" w:rsidP="000F1ADE">
            <w:pPr>
              <w:spacing w:before="100" w:beforeAutospacing="1" w:after="0" w:line="240" w:lineRule="auto"/>
              <w:ind w:left="-75"/>
              <w:rPr>
                <w:rFonts w:ascii="Arial Narrow" w:hAnsi="Arial Narrow"/>
                <w:b/>
                <w:sz w:val="16"/>
                <w:szCs w:val="16"/>
                <w:lang w:val="en-US"/>
              </w:rPr>
            </w:pPr>
            <w:r w:rsidRPr="000F1ADE">
              <w:rPr>
                <w:rFonts w:ascii="Arial Narrow" w:hAnsi="Arial Narrow"/>
                <w:b/>
                <w:sz w:val="16"/>
                <w:szCs w:val="16"/>
              </w:rPr>
              <w:t>ОГРН</w:t>
            </w:r>
          </w:p>
        </w:tc>
        <w:tc>
          <w:tcPr>
            <w:tcW w:w="3827" w:type="dxa"/>
            <w:gridSpan w:val="3"/>
          </w:tcPr>
          <w:p w14:paraId="2C719269" w14:textId="588C80E8" w:rsidR="000F1ADE" w:rsidRPr="000F1ADE" w:rsidRDefault="00B446B7" w:rsidP="000F1ADE">
            <w:pPr>
              <w:spacing w:before="100" w:beforeAutospacing="1" w:after="0" w:line="240" w:lineRule="auto"/>
              <w:ind w:right="11"/>
              <w:rPr>
                <w:rFonts w:ascii="Arial Narrow" w:hAnsi="Arial Narrow"/>
                <w:sz w:val="16"/>
                <w:szCs w:val="16"/>
                <w:lang w:val="en-US"/>
              </w:rPr>
            </w:pPr>
            <w:r>
              <w:rPr>
                <w:rFonts w:ascii="Arial Narrow" w:hAnsi="Arial Narrow"/>
                <w:sz w:val="16"/>
                <w:szCs w:val="16"/>
              </w:rPr>
              <w:t xml:space="preserve"> </w:t>
            </w:r>
          </w:p>
        </w:tc>
      </w:tr>
      <w:tr w:rsidR="000F1ADE" w:rsidRPr="00BB507F" w14:paraId="3A05F72D" w14:textId="77777777" w:rsidTr="0009637E">
        <w:trPr>
          <w:trHeight w:val="281"/>
        </w:trPr>
        <w:tc>
          <w:tcPr>
            <w:tcW w:w="1668" w:type="dxa"/>
            <w:gridSpan w:val="2"/>
            <w:vAlign w:val="center"/>
          </w:tcPr>
          <w:p w14:paraId="5CB70E9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Почтовый адрес для корреспонденции:</w:t>
            </w:r>
          </w:p>
        </w:tc>
        <w:tc>
          <w:tcPr>
            <w:tcW w:w="3118" w:type="dxa"/>
            <w:gridSpan w:val="2"/>
            <w:vAlign w:val="center"/>
          </w:tcPr>
          <w:p w14:paraId="75B7A6A5" w14:textId="2EB05340" w:rsidR="000F1ADE" w:rsidRPr="00BB507F" w:rsidRDefault="00276DDC" w:rsidP="00276DDC">
            <w:pPr>
              <w:spacing w:after="0" w:line="240" w:lineRule="auto"/>
              <w:ind w:firstLine="33"/>
              <w:rPr>
                <w:rFonts w:ascii="Arial Narrow" w:hAnsi="Arial Narrow"/>
                <w:sz w:val="16"/>
                <w:szCs w:val="16"/>
              </w:rPr>
            </w:pPr>
            <w:r>
              <w:rPr>
                <w:rFonts w:ascii="Arial Narrow" w:hAnsi="Arial Narrow"/>
                <w:sz w:val="16"/>
                <w:szCs w:val="16"/>
              </w:rPr>
              <w:t xml:space="preserve">188669, </w:t>
            </w:r>
            <w:r w:rsidRPr="00BB507F">
              <w:rPr>
                <w:rFonts w:ascii="Arial Narrow" w:hAnsi="Arial Narrow"/>
                <w:sz w:val="16"/>
                <w:szCs w:val="16"/>
              </w:rPr>
              <w:t xml:space="preserve">г. </w:t>
            </w:r>
            <w:proofErr w:type="spellStart"/>
            <w:r>
              <w:rPr>
                <w:rFonts w:ascii="Arial Narrow" w:hAnsi="Arial Narrow"/>
                <w:sz w:val="16"/>
                <w:szCs w:val="16"/>
              </w:rPr>
              <w:t>Мурино</w:t>
            </w:r>
            <w:proofErr w:type="spellEnd"/>
            <w:r>
              <w:rPr>
                <w:rFonts w:ascii="Arial Narrow" w:hAnsi="Arial Narrow"/>
                <w:sz w:val="16"/>
                <w:szCs w:val="16"/>
              </w:rPr>
              <w:t xml:space="preserve">, ул. </w:t>
            </w:r>
            <w:proofErr w:type="gramStart"/>
            <w:r>
              <w:rPr>
                <w:rFonts w:ascii="Arial Narrow" w:hAnsi="Arial Narrow"/>
                <w:sz w:val="16"/>
                <w:szCs w:val="16"/>
              </w:rPr>
              <w:t>Центральная</w:t>
            </w:r>
            <w:proofErr w:type="gramEnd"/>
            <w:r>
              <w:rPr>
                <w:rFonts w:ascii="Arial Narrow" w:hAnsi="Arial Narrow"/>
                <w:sz w:val="16"/>
                <w:szCs w:val="16"/>
              </w:rPr>
              <w:t xml:space="preserve"> д.46, офис 213</w:t>
            </w:r>
          </w:p>
        </w:tc>
        <w:tc>
          <w:tcPr>
            <w:tcW w:w="284" w:type="dxa"/>
            <w:vMerge/>
            <w:tcBorders>
              <w:bottom w:val="nil"/>
            </w:tcBorders>
            <w:vAlign w:val="center"/>
          </w:tcPr>
          <w:p w14:paraId="21810872"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6E2DC4AB" w14:textId="77777777" w:rsidR="000F1ADE" w:rsidRPr="000F1ADE" w:rsidRDefault="000F1ADE" w:rsidP="000F1ADE">
            <w:pPr>
              <w:tabs>
                <w:tab w:val="left" w:pos="2301"/>
                <w:tab w:val="left" w:pos="3577"/>
              </w:tabs>
              <w:spacing w:after="0" w:line="240" w:lineRule="auto"/>
              <w:ind w:left="-108" w:right="-108"/>
              <w:rPr>
                <w:rFonts w:ascii="Arial Narrow" w:hAnsi="Arial Narrow"/>
                <w:b/>
                <w:sz w:val="16"/>
                <w:szCs w:val="16"/>
              </w:rPr>
            </w:pPr>
            <w:r w:rsidRPr="000F1ADE">
              <w:rPr>
                <w:rFonts w:ascii="Arial Narrow" w:hAnsi="Arial Narrow"/>
                <w:b/>
                <w:sz w:val="16"/>
                <w:szCs w:val="16"/>
              </w:rPr>
              <w:t>Почтовый адрес для корреспонденции:</w:t>
            </w:r>
          </w:p>
        </w:tc>
        <w:tc>
          <w:tcPr>
            <w:tcW w:w="3260" w:type="dxa"/>
            <w:gridSpan w:val="2"/>
          </w:tcPr>
          <w:p w14:paraId="6CDECA5B" w14:textId="4CE4A578" w:rsidR="000F1ADE" w:rsidRPr="000F1ADE" w:rsidRDefault="00B446B7" w:rsidP="000F1ADE">
            <w:pPr>
              <w:rPr>
                <w:rFonts w:ascii="Arial Narrow" w:hAnsi="Arial Narrow"/>
                <w:sz w:val="16"/>
                <w:szCs w:val="16"/>
              </w:rPr>
            </w:pPr>
            <w:r>
              <w:rPr>
                <w:rFonts w:ascii="Arial Narrow" w:hAnsi="Arial Narrow"/>
                <w:sz w:val="16"/>
                <w:szCs w:val="16"/>
              </w:rPr>
              <w:t xml:space="preserve"> </w:t>
            </w:r>
          </w:p>
        </w:tc>
      </w:tr>
      <w:tr w:rsidR="000F1ADE" w:rsidRPr="00BB507F" w14:paraId="3FA821A8" w14:textId="77777777" w:rsidTr="0009637E">
        <w:trPr>
          <w:trHeight w:val="235"/>
        </w:trPr>
        <w:tc>
          <w:tcPr>
            <w:tcW w:w="1668" w:type="dxa"/>
            <w:gridSpan w:val="2"/>
            <w:vAlign w:val="center"/>
          </w:tcPr>
          <w:p w14:paraId="11E8456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 xml:space="preserve">ФИО и телефон ответственного за согласование </w:t>
            </w:r>
            <w:r>
              <w:rPr>
                <w:rFonts w:ascii="Arial Narrow" w:hAnsi="Arial Narrow"/>
                <w:b/>
                <w:sz w:val="16"/>
                <w:szCs w:val="16"/>
              </w:rPr>
              <w:t xml:space="preserve">Заявок и </w:t>
            </w:r>
            <w:r w:rsidRPr="00BB507F">
              <w:rPr>
                <w:rFonts w:ascii="Arial Narrow" w:hAnsi="Arial Narrow"/>
                <w:b/>
                <w:sz w:val="16"/>
                <w:szCs w:val="16"/>
              </w:rPr>
              <w:t>Актов</w:t>
            </w:r>
          </w:p>
        </w:tc>
        <w:tc>
          <w:tcPr>
            <w:tcW w:w="3118" w:type="dxa"/>
            <w:gridSpan w:val="2"/>
            <w:vAlign w:val="center"/>
          </w:tcPr>
          <w:p w14:paraId="16BB41E8" w14:textId="77777777" w:rsidR="000F1ADE" w:rsidRPr="00BB507F" w:rsidRDefault="000F1ADE" w:rsidP="000F1ADE">
            <w:pPr>
              <w:spacing w:after="0" w:line="240" w:lineRule="auto"/>
              <w:ind w:left="33"/>
              <w:rPr>
                <w:rFonts w:ascii="Arial Narrow" w:hAnsi="Arial Narrow"/>
                <w:sz w:val="16"/>
                <w:szCs w:val="16"/>
              </w:rPr>
            </w:pPr>
            <w:r w:rsidRPr="00BB507F">
              <w:rPr>
                <w:rFonts w:ascii="Arial Narrow" w:hAnsi="Arial Narrow" w:cs="Arial"/>
                <w:sz w:val="16"/>
                <w:szCs w:val="16"/>
                <w:shd w:val="clear" w:color="auto" w:fill="FFFFFF"/>
              </w:rPr>
              <w:t>Баландин А.А.</w:t>
            </w:r>
          </w:p>
        </w:tc>
        <w:tc>
          <w:tcPr>
            <w:tcW w:w="284" w:type="dxa"/>
            <w:vMerge/>
            <w:vAlign w:val="center"/>
          </w:tcPr>
          <w:p w14:paraId="28DC31AE"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226AB63B" w14:textId="77777777" w:rsidR="000F1ADE" w:rsidRPr="000F1ADE" w:rsidRDefault="000F1ADE" w:rsidP="000F1ADE">
            <w:pPr>
              <w:spacing w:after="0" w:line="240" w:lineRule="auto"/>
              <w:ind w:left="-108" w:right="34"/>
              <w:rPr>
                <w:rFonts w:ascii="Arial Narrow" w:hAnsi="Arial Narrow"/>
                <w:b/>
                <w:sz w:val="16"/>
                <w:szCs w:val="16"/>
              </w:rPr>
            </w:pPr>
            <w:r w:rsidRPr="000F1ADE">
              <w:rPr>
                <w:rFonts w:ascii="Arial Narrow" w:hAnsi="Arial Narrow"/>
                <w:b/>
                <w:sz w:val="16"/>
                <w:szCs w:val="16"/>
              </w:rPr>
              <w:t>ФИО и телефон ответственного за согласование Заявок и Актов</w:t>
            </w:r>
          </w:p>
        </w:tc>
        <w:tc>
          <w:tcPr>
            <w:tcW w:w="3260" w:type="dxa"/>
            <w:gridSpan w:val="2"/>
            <w:vAlign w:val="center"/>
          </w:tcPr>
          <w:p w14:paraId="72DDBCFD" w14:textId="51B85CD3" w:rsidR="000F1ADE" w:rsidRPr="000F1ADE" w:rsidRDefault="00B446B7" w:rsidP="00DF4DDA">
            <w:pPr>
              <w:spacing w:after="0" w:line="240" w:lineRule="auto"/>
              <w:rPr>
                <w:rFonts w:ascii="Arial Narrow" w:hAnsi="Arial Narrow" w:cs="Arial"/>
                <w:sz w:val="16"/>
                <w:szCs w:val="16"/>
                <w:shd w:val="clear" w:color="auto" w:fill="FFFFFF"/>
              </w:rPr>
            </w:pPr>
            <w:r>
              <w:rPr>
                <w:rFonts w:ascii="Arial Narrow" w:hAnsi="Arial Narrow" w:cs="Arial"/>
                <w:sz w:val="16"/>
                <w:szCs w:val="16"/>
                <w:shd w:val="clear" w:color="auto" w:fill="FFFFFF"/>
              </w:rPr>
              <w:t xml:space="preserve"> </w:t>
            </w:r>
          </w:p>
        </w:tc>
      </w:tr>
      <w:tr w:rsidR="000F1ADE" w:rsidRPr="00BB507F" w14:paraId="17F47CBA" w14:textId="77777777" w:rsidTr="0009637E">
        <w:trPr>
          <w:trHeight w:val="235"/>
        </w:trPr>
        <w:tc>
          <w:tcPr>
            <w:tcW w:w="1668" w:type="dxa"/>
            <w:gridSpan w:val="2"/>
            <w:vAlign w:val="center"/>
          </w:tcPr>
          <w:p w14:paraId="30200BAA" w14:textId="77777777" w:rsidR="000F1ADE" w:rsidRPr="00BB507F" w:rsidRDefault="000F1ADE" w:rsidP="000F1ADE">
            <w:pPr>
              <w:spacing w:after="0" w:line="240" w:lineRule="auto"/>
              <w:rPr>
                <w:rFonts w:ascii="Arial Narrow" w:hAnsi="Arial Narrow"/>
                <w:b/>
                <w:sz w:val="16"/>
                <w:szCs w:val="16"/>
                <w:lang w:val="en-US"/>
              </w:rPr>
            </w:pPr>
            <w:r w:rsidRPr="00BB507F">
              <w:rPr>
                <w:rFonts w:ascii="Arial Narrow" w:hAnsi="Arial Narrow"/>
                <w:b/>
                <w:sz w:val="16"/>
                <w:szCs w:val="16"/>
              </w:rPr>
              <w:t>Сайты</w:t>
            </w:r>
            <w:r w:rsidRPr="00BB507F">
              <w:rPr>
                <w:rFonts w:ascii="Arial Narrow" w:hAnsi="Arial Narrow"/>
                <w:b/>
                <w:sz w:val="16"/>
                <w:szCs w:val="16"/>
                <w:lang w:val="en-US"/>
              </w:rPr>
              <w:t>:</w:t>
            </w:r>
          </w:p>
        </w:tc>
        <w:tc>
          <w:tcPr>
            <w:tcW w:w="3118" w:type="dxa"/>
            <w:gridSpan w:val="2"/>
            <w:vAlign w:val="center"/>
          </w:tcPr>
          <w:p w14:paraId="586C463C" w14:textId="77777777" w:rsidR="000F1ADE" w:rsidRPr="00D50F95" w:rsidRDefault="000F1ADE" w:rsidP="000F1ADE">
            <w:pPr>
              <w:spacing w:after="0" w:line="240" w:lineRule="auto"/>
              <w:ind w:left="33"/>
              <w:rPr>
                <w:rFonts w:ascii="Arial Narrow" w:hAnsi="Arial Narrow" w:cs="Arial"/>
                <w:sz w:val="16"/>
                <w:szCs w:val="16"/>
                <w:shd w:val="clear" w:color="auto" w:fill="FFFFFF"/>
              </w:rPr>
            </w:pPr>
            <w:proofErr w:type="spellStart"/>
            <w:r w:rsidRPr="00BB507F">
              <w:rPr>
                <w:rFonts w:ascii="Arial Narrow" w:hAnsi="Arial Narrow" w:cs="Arial"/>
                <w:sz w:val="16"/>
                <w:szCs w:val="16"/>
                <w:shd w:val="clear" w:color="auto" w:fill="FFFFFF"/>
              </w:rPr>
              <w:t>рпспб</w:t>
            </w:r>
            <w:proofErr w:type="spellEnd"/>
            <w:proofErr w:type="gramStart"/>
            <w:r w:rsidRPr="00952B1B">
              <w:rPr>
                <w:rFonts w:ascii="Arial Narrow" w:hAnsi="Arial Narrow" w:cs="Arial"/>
                <w:sz w:val="16"/>
                <w:szCs w:val="16"/>
                <w:shd w:val="clear" w:color="auto" w:fill="FFFFFF"/>
                <w:lang w:val="en-US"/>
              </w:rPr>
              <w:t>.</w:t>
            </w:r>
            <w:proofErr w:type="spellStart"/>
            <w:r w:rsidRPr="00BB507F">
              <w:rPr>
                <w:rFonts w:ascii="Arial Narrow" w:hAnsi="Arial Narrow" w:cs="Arial"/>
                <w:sz w:val="16"/>
                <w:szCs w:val="16"/>
                <w:shd w:val="clear" w:color="auto" w:fill="FFFFFF"/>
              </w:rPr>
              <w:t>р</w:t>
            </w:r>
            <w:proofErr w:type="gramEnd"/>
            <w:r w:rsidRPr="00BB507F">
              <w:rPr>
                <w:rFonts w:ascii="Arial Narrow" w:hAnsi="Arial Narrow" w:cs="Arial"/>
                <w:sz w:val="16"/>
                <w:szCs w:val="16"/>
                <w:shd w:val="clear" w:color="auto" w:fill="FFFFFF"/>
              </w:rPr>
              <w:t>ф</w:t>
            </w:r>
            <w:proofErr w:type="spellEnd"/>
            <w:r w:rsidRPr="00952B1B">
              <w:rPr>
                <w:rFonts w:ascii="Arial Narrow" w:hAnsi="Arial Narrow" w:cs="Arial"/>
                <w:sz w:val="16"/>
                <w:szCs w:val="16"/>
                <w:shd w:val="clear" w:color="auto" w:fill="FFFFFF"/>
                <w:lang w:val="en-US"/>
              </w:rPr>
              <w:t xml:space="preserve">;  </w:t>
            </w:r>
            <w:r>
              <w:rPr>
                <w:rFonts w:ascii="Arial Narrow" w:hAnsi="Arial Narrow" w:cs="Arial"/>
                <w:sz w:val="16"/>
                <w:szCs w:val="16"/>
                <w:shd w:val="clear" w:color="auto" w:fill="FFFFFF"/>
                <w:lang w:val="en-US"/>
              </w:rPr>
              <w:t>rpmoskva.ru</w:t>
            </w:r>
          </w:p>
        </w:tc>
        <w:tc>
          <w:tcPr>
            <w:tcW w:w="284" w:type="dxa"/>
            <w:vMerge/>
            <w:vAlign w:val="center"/>
          </w:tcPr>
          <w:p w14:paraId="4CCF3E98" w14:textId="77777777" w:rsidR="000F1ADE" w:rsidRPr="00952B1B" w:rsidRDefault="000F1ADE" w:rsidP="000F1ADE">
            <w:pPr>
              <w:spacing w:after="0" w:line="240" w:lineRule="auto"/>
              <w:rPr>
                <w:rFonts w:ascii="Arial Narrow" w:hAnsi="Arial Narrow"/>
                <w:sz w:val="16"/>
                <w:szCs w:val="16"/>
                <w:lang w:val="en-US"/>
              </w:rPr>
            </w:pPr>
          </w:p>
        </w:tc>
        <w:tc>
          <w:tcPr>
            <w:tcW w:w="1559" w:type="dxa"/>
            <w:gridSpan w:val="2"/>
            <w:vAlign w:val="center"/>
          </w:tcPr>
          <w:p w14:paraId="45A11C0B" w14:textId="77777777" w:rsidR="000F1ADE" w:rsidRPr="000F1ADE" w:rsidRDefault="000F1ADE" w:rsidP="000F1ADE">
            <w:pPr>
              <w:spacing w:after="0" w:line="240" w:lineRule="auto"/>
              <w:ind w:left="-108" w:right="34"/>
              <w:rPr>
                <w:rFonts w:ascii="Arial Narrow" w:hAnsi="Arial Narrow"/>
                <w:b/>
                <w:sz w:val="16"/>
                <w:szCs w:val="16"/>
              </w:rPr>
            </w:pPr>
            <w:r w:rsidRPr="000F1ADE">
              <w:rPr>
                <w:rFonts w:ascii="Arial Narrow" w:hAnsi="Arial Narrow"/>
                <w:b/>
                <w:sz w:val="16"/>
                <w:szCs w:val="16"/>
              </w:rPr>
              <w:t>Е-</w:t>
            </w:r>
            <w:proofErr w:type="spellStart"/>
            <w:r w:rsidRPr="000F1ADE">
              <w:rPr>
                <w:rFonts w:ascii="Arial Narrow" w:hAnsi="Arial Narrow"/>
                <w:b/>
                <w:sz w:val="16"/>
                <w:szCs w:val="16"/>
              </w:rPr>
              <w:t>mail</w:t>
            </w:r>
            <w:proofErr w:type="spellEnd"/>
            <w:r w:rsidRPr="000F1ADE">
              <w:rPr>
                <w:rFonts w:ascii="Arial Narrow" w:hAnsi="Arial Narrow"/>
                <w:b/>
                <w:sz w:val="16"/>
                <w:szCs w:val="16"/>
              </w:rPr>
              <w:t>:</w:t>
            </w:r>
          </w:p>
        </w:tc>
        <w:tc>
          <w:tcPr>
            <w:tcW w:w="3260" w:type="dxa"/>
            <w:gridSpan w:val="2"/>
            <w:vAlign w:val="center"/>
          </w:tcPr>
          <w:p w14:paraId="50BDAF22" w14:textId="7C031B9E" w:rsidR="000F1ADE" w:rsidRPr="000F1ADE" w:rsidRDefault="00B446B7" w:rsidP="000F1ADE">
            <w:pPr>
              <w:spacing w:after="0" w:line="300" w:lineRule="atLeast"/>
              <w:rPr>
                <w:rFonts w:ascii="Arial Narrow" w:hAnsi="Arial Narrow" w:cs="Helvetica"/>
                <w:color w:val="222222"/>
                <w:sz w:val="16"/>
                <w:szCs w:val="16"/>
              </w:rPr>
            </w:pPr>
            <w:r>
              <w:rPr>
                <w:rFonts w:ascii="Arial Narrow" w:hAnsi="Arial Narrow" w:cs="Helvetica"/>
                <w:color w:val="222222"/>
                <w:sz w:val="16"/>
                <w:szCs w:val="16"/>
              </w:rPr>
              <w:t xml:space="preserve"> </w:t>
            </w:r>
          </w:p>
        </w:tc>
      </w:tr>
      <w:tr w:rsidR="000F1ADE" w:rsidRPr="00BB507F" w14:paraId="723D98C4" w14:textId="77777777" w:rsidTr="0009637E">
        <w:trPr>
          <w:trHeight w:val="235"/>
        </w:trPr>
        <w:tc>
          <w:tcPr>
            <w:tcW w:w="1668" w:type="dxa"/>
            <w:gridSpan w:val="2"/>
            <w:vAlign w:val="center"/>
          </w:tcPr>
          <w:p w14:paraId="1961A91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Е</w:t>
            </w:r>
            <w:r w:rsidRPr="00BB507F">
              <w:rPr>
                <w:rFonts w:ascii="Arial Narrow" w:hAnsi="Arial Narrow"/>
                <w:b/>
                <w:sz w:val="16"/>
                <w:szCs w:val="16"/>
                <w:lang w:val="en-US"/>
              </w:rPr>
              <w:t>mail</w:t>
            </w:r>
            <w:r w:rsidRPr="00BB507F">
              <w:rPr>
                <w:rFonts w:ascii="Arial Narrow" w:hAnsi="Arial Narrow"/>
                <w:b/>
                <w:sz w:val="16"/>
                <w:szCs w:val="16"/>
              </w:rPr>
              <w:t>:</w:t>
            </w:r>
          </w:p>
        </w:tc>
        <w:tc>
          <w:tcPr>
            <w:tcW w:w="3118" w:type="dxa"/>
            <w:gridSpan w:val="2"/>
            <w:vAlign w:val="center"/>
          </w:tcPr>
          <w:p w14:paraId="52A08FB3" w14:textId="77777777" w:rsidR="000F1ADE" w:rsidRPr="00BB507F" w:rsidRDefault="00194AAF" w:rsidP="000F1ADE">
            <w:pPr>
              <w:spacing w:after="0" w:line="240" w:lineRule="auto"/>
              <w:ind w:left="33"/>
              <w:rPr>
                <w:rFonts w:ascii="Arial Narrow" w:hAnsi="Arial Narrow" w:cs="Arial"/>
                <w:sz w:val="16"/>
                <w:szCs w:val="16"/>
                <w:shd w:val="clear" w:color="auto" w:fill="FFFFFF"/>
              </w:rPr>
            </w:pPr>
            <w:hyperlink r:id="rId9" w:history="1">
              <w:r w:rsidR="000F1ADE" w:rsidRPr="00BB507F">
                <w:rPr>
                  <w:rStyle w:val="ab"/>
                  <w:rFonts w:ascii="Arial Narrow" w:hAnsi="Arial Narrow" w:cs="Arial"/>
                  <w:sz w:val="16"/>
                  <w:szCs w:val="16"/>
                  <w:shd w:val="clear" w:color="auto" w:fill="FFFFFF"/>
                </w:rPr>
                <w:t>max.businessstrategy@gmail.com</w:t>
              </w:r>
            </w:hyperlink>
            <w:r w:rsidR="000F1ADE" w:rsidRPr="00BB507F">
              <w:rPr>
                <w:rFonts w:ascii="Arial Narrow" w:hAnsi="Arial Narrow" w:cs="Arial"/>
                <w:sz w:val="16"/>
                <w:szCs w:val="16"/>
                <w:shd w:val="clear" w:color="auto" w:fill="FFFFFF"/>
              </w:rPr>
              <w:t xml:space="preserve">; </w:t>
            </w:r>
            <w:hyperlink r:id="rId10" w:history="1">
              <w:r w:rsidR="000F1ADE" w:rsidRPr="00BB507F">
                <w:rPr>
                  <w:rStyle w:val="ab"/>
                  <w:rFonts w:ascii="Arial Narrow" w:hAnsi="Arial Narrow"/>
                  <w:sz w:val="16"/>
                  <w:szCs w:val="16"/>
                  <w:lang w:val="en-US"/>
                </w:rPr>
                <w:t>info</w:t>
              </w:r>
              <w:r w:rsidR="000F1ADE" w:rsidRPr="00BB507F">
                <w:rPr>
                  <w:rStyle w:val="ab"/>
                  <w:rFonts w:ascii="Arial Narrow" w:hAnsi="Arial Narrow"/>
                  <w:sz w:val="16"/>
                  <w:szCs w:val="16"/>
                </w:rPr>
                <w:t>.businessstrategy@</w:t>
              </w:r>
              <w:r w:rsidR="000F1ADE" w:rsidRPr="00BB507F">
                <w:rPr>
                  <w:rStyle w:val="ab"/>
                  <w:rFonts w:ascii="Arial Narrow" w:hAnsi="Arial Narrow"/>
                  <w:sz w:val="16"/>
                  <w:szCs w:val="16"/>
                  <w:lang w:val="en-US"/>
                </w:rPr>
                <w:t>gmail</w:t>
              </w:r>
              <w:r w:rsidR="000F1ADE" w:rsidRPr="00BB507F">
                <w:rPr>
                  <w:rStyle w:val="ab"/>
                  <w:rFonts w:ascii="Arial Narrow" w:hAnsi="Arial Narrow"/>
                  <w:sz w:val="16"/>
                  <w:szCs w:val="16"/>
                </w:rPr>
                <w:t>.</w:t>
              </w:r>
              <w:r w:rsidR="000F1ADE" w:rsidRPr="00BB507F">
                <w:rPr>
                  <w:rStyle w:val="ab"/>
                  <w:rFonts w:ascii="Arial Narrow" w:hAnsi="Arial Narrow"/>
                  <w:sz w:val="16"/>
                  <w:szCs w:val="16"/>
                  <w:lang w:val="en-US"/>
                </w:rPr>
                <w:t>com</w:t>
              </w:r>
            </w:hyperlink>
          </w:p>
        </w:tc>
        <w:tc>
          <w:tcPr>
            <w:tcW w:w="284" w:type="dxa"/>
            <w:vMerge/>
            <w:vAlign w:val="center"/>
          </w:tcPr>
          <w:p w14:paraId="74B5B6A4"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7A2CB201" w14:textId="77777777" w:rsidR="000F1ADE" w:rsidRPr="000F1ADE" w:rsidRDefault="000F1ADE" w:rsidP="000F1ADE">
            <w:pPr>
              <w:spacing w:after="0" w:line="240" w:lineRule="auto"/>
              <w:ind w:left="-108"/>
              <w:rPr>
                <w:rFonts w:ascii="Arial Narrow" w:hAnsi="Arial Narrow"/>
                <w:b/>
                <w:sz w:val="16"/>
                <w:szCs w:val="16"/>
              </w:rPr>
            </w:pPr>
            <w:r w:rsidRPr="000F1ADE">
              <w:rPr>
                <w:rFonts w:ascii="Arial Narrow" w:hAnsi="Arial Narrow"/>
                <w:b/>
                <w:sz w:val="16"/>
                <w:szCs w:val="16"/>
              </w:rPr>
              <w:t>ФИО и телефон ответственного за оплату счетов:</w:t>
            </w:r>
          </w:p>
          <w:p w14:paraId="1FB5B718" w14:textId="77777777" w:rsidR="000F1ADE" w:rsidRPr="000F1ADE" w:rsidRDefault="000F1ADE" w:rsidP="000F1ADE">
            <w:pPr>
              <w:spacing w:after="0" w:line="240" w:lineRule="auto"/>
              <w:ind w:left="-108" w:right="34"/>
              <w:rPr>
                <w:rFonts w:ascii="Arial Narrow" w:hAnsi="Arial Narrow"/>
                <w:b/>
                <w:sz w:val="16"/>
                <w:szCs w:val="16"/>
              </w:rPr>
            </w:pPr>
          </w:p>
        </w:tc>
        <w:tc>
          <w:tcPr>
            <w:tcW w:w="3260" w:type="dxa"/>
            <w:gridSpan w:val="2"/>
            <w:vAlign w:val="center"/>
          </w:tcPr>
          <w:p w14:paraId="193DC865" w14:textId="360E4281" w:rsidR="000F1ADE" w:rsidRPr="000F1ADE" w:rsidRDefault="00B446B7" w:rsidP="000F1ADE">
            <w:pPr>
              <w:spacing w:after="0" w:line="240" w:lineRule="auto"/>
              <w:rPr>
                <w:rFonts w:ascii="Arial Narrow" w:hAnsi="Arial Narrow" w:cs="Arial"/>
                <w:sz w:val="16"/>
                <w:szCs w:val="16"/>
                <w:shd w:val="clear" w:color="auto" w:fill="FFFFFF"/>
              </w:rPr>
            </w:pPr>
            <w:r>
              <w:rPr>
                <w:rFonts w:ascii="Arial Narrow" w:hAnsi="Arial Narrow" w:cs="Arial"/>
                <w:sz w:val="16"/>
                <w:szCs w:val="16"/>
                <w:shd w:val="clear" w:color="auto" w:fill="FFFFFF"/>
              </w:rPr>
              <w:t xml:space="preserve"> </w:t>
            </w:r>
          </w:p>
        </w:tc>
      </w:tr>
      <w:tr w:rsidR="000F1ADE" w:rsidRPr="00BB507F" w14:paraId="4F1598A5" w14:textId="77777777" w:rsidTr="0009637E">
        <w:trPr>
          <w:trHeight w:val="235"/>
        </w:trPr>
        <w:tc>
          <w:tcPr>
            <w:tcW w:w="1668" w:type="dxa"/>
            <w:gridSpan w:val="2"/>
            <w:vAlign w:val="center"/>
          </w:tcPr>
          <w:p w14:paraId="401A7B62"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Контактный телефон:</w:t>
            </w:r>
          </w:p>
        </w:tc>
        <w:tc>
          <w:tcPr>
            <w:tcW w:w="3118" w:type="dxa"/>
            <w:gridSpan w:val="2"/>
            <w:vAlign w:val="center"/>
          </w:tcPr>
          <w:p w14:paraId="52FC32E5" w14:textId="77777777" w:rsidR="000F1ADE" w:rsidRPr="00BB507F" w:rsidRDefault="000F1ADE" w:rsidP="000F1ADE">
            <w:pPr>
              <w:spacing w:after="0" w:line="240" w:lineRule="auto"/>
              <w:ind w:left="33"/>
              <w:rPr>
                <w:rFonts w:ascii="Arial Narrow" w:hAnsi="Arial Narrow" w:cs="Arial"/>
                <w:sz w:val="16"/>
                <w:szCs w:val="16"/>
                <w:shd w:val="clear" w:color="auto" w:fill="FFFFFF"/>
              </w:rPr>
            </w:pPr>
            <w:r>
              <w:rPr>
                <w:rFonts w:ascii="Arial Narrow" w:hAnsi="Arial Narrow" w:cs="Arial"/>
                <w:sz w:val="16"/>
                <w:szCs w:val="16"/>
                <w:shd w:val="clear" w:color="auto" w:fill="FFFFFF"/>
              </w:rPr>
              <w:t>8 (929) 938-90-50</w:t>
            </w:r>
            <w:r w:rsidRPr="00BB507F">
              <w:rPr>
                <w:rFonts w:ascii="Arial Narrow" w:hAnsi="Arial Narrow" w:cs="Arial"/>
                <w:sz w:val="16"/>
                <w:szCs w:val="16"/>
                <w:shd w:val="clear" w:color="auto" w:fill="FFFFFF"/>
              </w:rPr>
              <w:t xml:space="preserve">; </w:t>
            </w:r>
            <w:r w:rsidRPr="00BB507F">
              <w:rPr>
                <w:rFonts w:ascii="Arial Narrow" w:hAnsi="Arial Narrow"/>
                <w:b/>
                <w:sz w:val="16"/>
                <w:szCs w:val="16"/>
              </w:rPr>
              <w:t>+7 (952) 260-01-05</w:t>
            </w:r>
          </w:p>
        </w:tc>
        <w:tc>
          <w:tcPr>
            <w:tcW w:w="284" w:type="dxa"/>
            <w:vMerge/>
            <w:vAlign w:val="center"/>
          </w:tcPr>
          <w:p w14:paraId="3039624B"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247CAEB0" w14:textId="77777777" w:rsidR="000F1ADE" w:rsidRPr="00BB507F" w:rsidRDefault="000F1ADE" w:rsidP="000F1ADE">
            <w:pPr>
              <w:spacing w:after="0" w:line="240" w:lineRule="auto"/>
              <w:ind w:left="-108"/>
              <w:rPr>
                <w:rFonts w:ascii="Arial Narrow" w:hAnsi="Arial Narrow"/>
                <w:b/>
                <w:sz w:val="16"/>
                <w:szCs w:val="16"/>
              </w:rPr>
            </w:pPr>
          </w:p>
        </w:tc>
        <w:tc>
          <w:tcPr>
            <w:tcW w:w="3260" w:type="dxa"/>
            <w:gridSpan w:val="2"/>
            <w:vAlign w:val="center"/>
          </w:tcPr>
          <w:p w14:paraId="5E466ECD" w14:textId="77777777" w:rsidR="000F1ADE" w:rsidRPr="00BB507F" w:rsidRDefault="000F1ADE" w:rsidP="000F1ADE">
            <w:pPr>
              <w:spacing w:after="0" w:line="240" w:lineRule="auto"/>
              <w:rPr>
                <w:rFonts w:ascii="Arial Narrow" w:hAnsi="Arial Narrow" w:cs="Arial"/>
                <w:sz w:val="16"/>
                <w:szCs w:val="16"/>
                <w:shd w:val="clear" w:color="auto" w:fill="FFFFFF"/>
              </w:rPr>
            </w:pPr>
          </w:p>
        </w:tc>
      </w:tr>
      <w:tr w:rsidR="000F1ADE" w:rsidRPr="00BB507F" w14:paraId="31B82E9A" w14:textId="77777777" w:rsidTr="003843FA">
        <w:trPr>
          <w:gridAfter w:val="4"/>
          <w:wAfter w:w="4819" w:type="dxa"/>
          <w:trHeight w:val="346"/>
        </w:trPr>
        <w:tc>
          <w:tcPr>
            <w:tcW w:w="1668" w:type="dxa"/>
            <w:gridSpan w:val="2"/>
            <w:tcBorders>
              <w:bottom w:val="nil"/>
            </w:tcBorders>
            <w:vAlign w:val="center"/>
          </w:tcPr>
          <w:p w14:paraId="0A8DDA8B" w14:textId="77777777" w:rsidR="000F1ADE" w:rsidRPr="00BB507F" w:rsidRDefault="000F1ADE" w:rsidP="000F1ADE">
            <w:pPr>
              <w:spacing w:after="0" w:line="240" w:lineRule="auto"/>
              <w:rPr>
                <w:rFonts w:ascii="Arial Narrow" w:hAnsi="Arial Narrow"/>
                <w:b/>
                <w:sz w:val="16"/>
                <w:szCs w:val="16"/>
              </w:rPr>
            </w:pPr>
          </w:p>
        </w:tc>
        <w:tc>
          <w:tcPr>
            <w:tcW w:w="3118" w:type="dxa"/>
            <w:gridSpan w:val="2"/>
            <w:tcBorders>
              <w:bottom w:val="nil"/>
            </w:tcBorders>
            <w:vAlign w:val="center"/>
          </w:tcPr>
          <w:p w14:paraId="7F05CFD9" w14:textId="77777777" w:rsidR="000F1ADE" w:rsidRPr="00BB507F" w:rsidRDefault="000F1ADE" w:rsidP="000F1ADE">
            <w:pPr>
              <w:spacing w:after="0" w:line="240" w:lineRule="auto"/>
              <w:ind w:firstLine="33"/>
              <w:rPr>
                <w:rFonts w:ascii="Arial Narrow" w:hAnsi="Arial Narrow"/>
                <w:sz w:val="16"/>
                <w:szCs w:val="16"/>
              </w:rPr>
            </w:pPr>
          </w:p>
        </w:tc>
        <w:tc>
          <w:tcPr>
            <w:tcW w:w="284" w:type="dxa"/>
            <w:vMerge/>
            <w:vAlign w:val="center"/>
          </w:tcPr>
          <w:p w14:paraId="1D03B15E" w14:textId="77777777" w:rsidR="000F1ADE" w:rsidRPr="00BB507F" w:rsidRDefault="000F1ADE" w:rsidP="000F1ADE">
            <w:pPr>
              <w:spacing w:after="0" w:line="240" w:lineRule="auto"/>
              <w:rPr>
                <w:rFonts w:ascii="Arial Narrow" w:hAnsi="Arial Narrow"/>
                <w:sz w:val="16"/>
                <w:szCs w:val="16"/>
              </w:rPr>
            </w:pPr>
          </w:p>
        </w:tc>
      </w:tr>
      <w:tr w:rsidR="000F1ADE" w:rsidRPr="00BB507F" w14:paraId="34304357" w14:textId="77777777" w:rsidTr="0009637E">
        <w:trPr>
          <w:gridAfter w:val="4"/>
          <w:wAfter w:w="4819" w:type="dxa"/>
          <w:trHeight w:val="281"/>
        </w:trPr>
        <w:tc>
          <w:tcPr>
            <w:tcW w:w="1668" w:type="dxa"/>
            <w:gridSpan w:val="2"/>
            <w:tcBorders>
              <w:top w:val="nil"/>
              <w:bottom w:val="nil"/>
            </w:tcBorders>
            <w:vAlign w:val="center"/>
          </w:tcPr>
          <w:p w14:paraId="01E0A06B" w14:textId="77777777" w:rsidR="000F1ADE" w:rsidRPr="00BB507F" w:rsidRDefault="000F1ADE" w:rsidP="000F1ADE">
            <w:pPr>
              <w:spacing w:after="0" w:line="240" w:lineRule="auto"/>
              <w:rPr>
                <w:rFonts w:ascii="Arial Narrow" w:hAnsi="Arial Narrow"/>
                <w:b/>
                <w:sz w:val="16"/>
                <w:szCs w:val="16"/>
              </w:rPr>
            </w:pPr>
          </w:p>
        </w:tc>
        <w:tc>
          <w:tcPr>
            <w:tcW w:w="3118" w:type="dxa"/>
            <w:gridSpan w:val="2"/>
            <w:tcBorders>
              <w:top w:val="nil"/>
              <w:bottom w:val="nil"/>
            </w:tcBorders>
            <w:vAlign w:val="center"/>
          </w:tcPr>
          <w:p w14:paraId="2176CD83" w14:textId="77777777" w:rsidR="000F1ADE" w:rsidRDefault="000F1ADE" w:rsidP="000F1ADE">
            <w:pPr>
              <w:spacing w:after="0" w:line="240" w:lineRule="auto"/>
              <w:ind w:firstLine="33"/>
              <w:rPr>
                <w:rFonts w:ascii="Arial Narrow" w:hAnsi="Arial Narrow"/>
                <w:sz w:val="16"/>
                <w:szCs w:val="16"/>
              </w:rPr>
            </w:pPr>
          </w:p>
          <w:p w14:paraId="65B6ED9C" w14:textId="77777777" w:rsidR="000F1ADE" w:rsidRDefault="000F1ADE" w:rsidP="000F1ADE">
            <w:pPr>
              <w:spacing w:after="0" w:line="240" w:lineRule="auto"/>
              <w:ind w:firstLine="33"/>
              <w:rPr>
                <w:rFonts w:ascii="Arial Narrow" w:hAnsi="Arial Narrow"/>
                <w:sz w:val="16"/>
                <w:szCs w:val="16"/>
              </w:rPr>
            </w:pPr>
          </w:p>
          <w:p w14:paraId="35C67468" w14:textId="77777777" w:rsidR="000F1ADE" w:rsidRDefault="000F1ADE" w:rsidP="000F1ADE">
            <w:pPr>
              <w:spacing w:after="0" w:line="240" w:lineRule="auto"/>
              <w:ind w:firstLine="33"/>
              <w:rPr>
                <w:rFonts w:ascii="Arial Narrow" w:hAnsi="Arial Narrow"/>
                <w:sz w:val="16"/>
                <w:szCs w:val="16"/>
              </w:rPr>
            </w:pPr>
          </w:p>
          <w:p w14:paraId="196C817E" w14:textId="77777777" w:rsidR="00204C18" w:rsidRDefault="00204C18" w:rsidP="000F1ADE">
            <w:pPr>
              <w:spacing w:after="0" w:line="240" w:lineRule="auto"/>
              <w:ind w:firstLine="33"/>
              <w:rPr>
                <w:rFonts w:ascii="Arial Narrow" w:hAnsi="Arial Narrow"/>
                <w:sz w:val="16"/>
                <w:szCs w:val="16"/>
              </w:rPr>
            </w:pPr>
          </w:p>
          <w:p w14:paraId="72B06BBA" w14:textId="77777777" w:rsidR="00204C18" w:rsidRDefault="00204C18" w:rsidP="000F1ADE">
            <w:pPr>
              <w:spacing w:after="0" w:line="240" w:lineRule="auto"/>
              <w:ind w:firstLine="33"/>
              <w:rPr>
                <w:rFonts w:ascii="Arial Narrow" w:hAnsi="Arial Narrow"/>
                <w:sz w:val="16"/>
                <w:szCs w:val="16"/>
              </w:rPr>
            </w:pPr>
          </w:p>
          <w:p w14:paraId="7521BE2C" w14:textId="77777777" w:rsidR="00204C18" w:rsidRDefault="00204C18" w:rsidP="000F1ADE">
            <w:pPr>
              <w:spacing w:after="0" w:line="240" w:lineRule="auto"/>
              <w:ind w:firstLine="33"/>
              <w:rPr>
                <w:rFonts w:ascii="Arial Narrow" w:hAnsi="Arial Narrow"/>
                <w:sz w:val="16"/>
                <w:szCs w:val="16"/>
              </w:rPr>
            </w:pPr>
          </w:p>
          <w:p w14:paraId="2A8984B6" w14:textId="77777777" w:rsidR="00204C18" w:rsidRDefault="00204C18" w:rsidP="000F1ADE">
            <w:pPr>
              <w:spacing w:after="0" w:line="240" w:lineRule="auto"/>
              <w:ind w:firstLine="33"/>
              <w:rPr>
                <w:rFonts w:ascii="Arial Narrow" w:hAnsi="Arial Narrow"/>
                <w:sz w:val="16"/>
                <w:szCs w:val="16"/>
              </w:rPr>
            </w:pPr>
          </w:p>
          <w:p w14:paraId="78B51527" w14:textId="77777777" w:rsidR="00204C18" w:rsidRDefault="00204C18" w:rsidP="000F1ADE">
            <w:pPr>
              <w:spacing w:after="0" w:line="240" w:lineRule="auto"/>
              <w:ind w:firstLine="33"/>
              <w:rPr>
                <w:rFonts w:ascii="Arial Narrow" w:hAnsi="Arial Narrow"/>
                <w:sz w:val="16"/>
                <w:szCs w:val="16"/>
              </w:rPr>
            </w:pPr>
          </w:p>
          <w:p w14:paraId="55F96D9B" w14:textId="77777777" w:rsidR="00204C18" w:rsidRDefault="00204C18" w:rsidP="000F1ADE">
            <w:pPr>
              <w:spacing w:after="0" w:line="240" w:lineRule="auto"/>
              <w:ind w:firstLine="33"/>
              <w:rPr>
                <w:rFonts w:ascii="Arial Narrow" w:hAnsi="Arial Narrow"/>
                <w:sz w:val="16"/>
                <w:szCs w:val="16"/>
              </w:rPr>
            </w:pPr>
          </w:p>
          <w:p w14:paraId="5CEEB7A3" w14:textId="77777777" w:rsidR="00204C18" w:rsidRDefault="00204C18" w:rsidP="000F1ADE">
            <w:pPr>
              <w:spacing w:after="0" w:line="240" w:lineRule="auto"/>
              <w:ind w:firstLine="33"/>
              <w:rPr>
                <w:rFonts w:ascii="Arial Narrow" w:hAnsi="Arial Narrow"/>
                <w:sz w:val="16"/>
                <w:szCs w:val="16"/>
              </w:rPr>
            </w:pPr>
          </w:p>
          <w:p w14:paraId="4D07CA5F" w14:textId="77777777" w:rsidR="00204C18" w:rsidRDefault="00204C18" w:rsidP="000F1ADE">
            <w:pPr>
              <w:spacing w:after="0" w:line="240" w:lineRule="auto"/>
              <w:ind w:firstLine="33"/>
              <w:rPr>
                <w:rFonts w:ascii="Arial Narrow" w:hAnsi="Arial Narrow"/>
                <w:sz w:val="16"/>
                <w:szCs w:val="16"/>
              </w:rPr>
            </w:pPr>
          </w:p>
          <w:p w14:paraId="3EEB7667" w14:textId="77777777" w:rsidR="00204C18" w:rsidRDefault="00204C18" w:rsidP="000F1ADE">
            <w:pPr>
              <w:spacing w:after="0" w:line="240" w:lineRule="auto"/>
              <w:ind w:firstLine="33"/>
              <w:rPr>
                <w:rFonts w:ascii="Arial Narrow" w:hAnsi="Arial Narrow"/>
                <w:sz w:val="16"/>
                <w:szCs w:val="16"/>
              </w:rPr>
            </w:pPr>
          </w:p>
          <w:p w14:paraId="6A2A29BA" w14:textId="77777777" w:rsidR="00204C18" w:rsidRDefault="00204C18" w:rsidP="000F1ADE">
            <w:pPr>
              <w:spacing w:after="0" w:line="240" w:lineRule="auto"/>
              <w:ind w:firstLine="33"/>
              <w:rPr>
                <w:rFonts w:ascii="Arial Narrow" w:hAnsi="Arial Narrow"/>
                <w:sz w:val="16"/>
                <w:szCs w:val="16"/>
              </w:rPr>
            </w:pPr>
          </w:p>
          <w:p w14:paraId="6E8FBC61" w14:textId="77777777" w:rsidR="00204C18" w:rsidRDefault="00204C18" w:rsidP="000F1ADE">
            <w:pPr>
              <w:spacing w:after="0" w:line="240" w:lineRule="auto"/>
              <w:ind w:firstLine="33"/>
              <w:rPr>
                <w:rFonts w:ascii="Arial Narrow" w:hAnsi="Arial Narrow"/>
                <w:sz w:val="16"/>
                <w:szCs w:val="16"/>
              </w:rPr>
            </w:pPr>
          </w:p>
          <w:p w14:paraId="1B3AC017" w14:textId="77777777" w:rsidR="00204C18" w:rsidRDefault="00204C18" w:rsidP="000F1ADE">
            <w:pPr>
              <w:spacing w:after="0" w:line="240" w:lineRule="auto"/>
              <w:ind w:firstLine="33"/>
              <w:rPr>
                <w:rFonts w:ascii="Arial Narrow" w:hAnsi="Arial Narrow"/>
                <w:sz w:val="16"/>
                <w:szCs w:val="16"/>
              </w:rPr>
            </w:pPr>
          </w:p>
          <w:p w14:paraId="37E7E6BB" w14:textId="77777777" w:rsidR="00204C18" w:rsidRDefault="00204C18" w:rsidP="000F1ADE">
            <w:pPr>
              <w:spacing w:after="0" w:line="240" w:lineRule="auto"/>
              <w:ind w:firstLine="33"/>
              <w:rPr>
                <w:rFonts w:ascii="Arial Narrow" w:hAnsi="Arial Narrow"/>
                <w:sz w:val="16"/>
                <w:szCs w:val="16"/>
              </w:rPr>
            </w:pPr>
          </w:p>
          <w:p w14:paraId="568B6C7F" w14:textId="77777777" w:rsidR="00204C18" w:rsidRDefault="00204C18" w:rsidP="000F1ADE">
            <w:pPr>
              <w:spacing w:after="0" w:line="240" w:lineRule="auto"/>
              <w:ind w:firstLine="33"/>
              <w:rPr>
                <w:rFonts w:ascii="Arial Narrow" w:hAnsi="Arial Narrow"/>
                <w:sz w:val="16"/>
                <w:szCs w:val="16"/>
              </w:rPr>
            </w:pPr>
          </w:p>
          <w:p w14:paraId="3DCE38CD" w14:textId="77777777" w:rsidR="00204C18" w:rsidRDefault="00204C18" w:rsidP="000F1ADE">
            <w:pPr>
              <w:spacing w:after="0" w:line="240" w:lineRule="auto"/>
              <w:ind w:firstLine="33"/>
              <w:rPr>
                <w:rFonts w:ascii="Arial Narrow" w:hAnsi="Arial Narrow"/>
                <w:sz w:val="16"/>
                <w:szCs w:val="16"/>
              </w:rPr>
            </w:pPr>
          </w:p>
          <w:p w14:paraId="2B65E332" w14:textId="77777777" w:rsidR="00204C18" w:rsidRDefault="00204C18" w:rsidP="000F1ADE">
            <w:pPr>
              <w:spacing w:after="0" w:line="240" w:lineRule="auto"/>
              <w:ind w:firstLine="33"/>
              <w:rPr>
                <w:rFonts w:ascii="Arial Narrow" w:hAnsi="Arial Narrow"/>
                <w:sz w:val="16"/>
                <w:szCs w:val="16"/>
              </w:rPr>
            </w:pPr>
          </w:p>
          <w:p w14:paraId="7EC9BD04" w14:textId="77777777" w:rsidR="00204C18" w:rsidRDefault="00204C18" w:rsidP="000F1ADE">
            <w:pPr>
              <w:spacing w:after="0" w:line="240" w:lineRule="auto"/>
              <w:ind w:firstLine="33"/>
              <w:rPr>
                <w:rFonts w:ascii="Arial Narrow" w:hAnsi="Arial Narrow"/>
                <w:sz w:val="16"/>
                <w:szCs w:val="16"/>
              </w:rPr>
            </w:pPr>
          </w:p>
          <w:p w14:paraId="1C654A13" w14:textId="77777777" w:rsidR="00204C18" w:rsidRDefault="00204C18" w:rsidP="000F1ADE">
            <w:pPr>
              <w:spacing w:after="0" w:line="240" w:lineRule="auto"/>
              <w:ind w:firstLine="33"/>
              <w:rPr>
                <w:rFonts w:ascii="Arial Narrow" w:hAnsi="Arial Narrow"/>
                <w:sz w:val="16"/>
                <w:szCs w:val="16"/>
              </w:rPr>
            </w:pPr>
          </w:p>
          <w:p w14:paraId="74D78C0C" w14:textId="77777777" w:rsidR="00204C18" w:rsidRDefault="00204C18" w:rsidP="000F1ADE">
            <w:pPr>
              <w:spacing w:after="0" w:line="240" w:lineRule="auto"/>
              <w:ind w:firstLine="33"/>
              <w:rPr>
                <w:rFonts w:ascii="Arial Narrow" w:hAnsi="Arial Narrow"/>
                <w:sz w:val="16"/>
                <w:szCs w:val="16"/>
              </w:rPr>
            </w:pPr>
          </w:p>
          <w:p w14:paraId="0C249DB3" w14:textId="77777777" w:rsidR="00204C18" w:rsidRDefault="00204C18" w:rsidP="000F1ADE">
            <w:pPr>
              <w:spacing w:after="0" w:line="240" w:lineRule="auto"/>
              <w:ind w:firstLine="33"/>
              <w:rPr>
                <w:rFonts w:ascii="Arial Narrow" w:hAnsi="Arial Narrow"/>
                <w:sz w:val="16"/>
                <w:szCs w:val="16"/>
              </w:rPr>
            </w:pPr>
          </w:p>
          <w:p w14:paraId="73C2A0E2" w14:textId="77777777" w:rsidR="00204C18" w:rsidRDefault="00204C18" w:rsidP="000F1ADE">
            <w:pPr>
              <w:spacing w:after="0" w:line="240" w:lineRule="auto"/>
              <w:ind w:firstLine="33"/>
              <w:rPr>
                <w:rFonts w:ascii="Arial Narrow" w:hAnsi="Arial Narrow"/>
                <w:sz w:val="16"/>
                <w:szCs w:val="16"/>
              </w:rPr>
            </w:pPr>
          </w:p>
          <w:p w14:paraId="0CA2FB89" w14:textId="77777777" w:rsidR="00204C18" w:rsidRDefault="00204C18" w:rsidP="000F1ADE">
            <w:pPr>
              <w:spacing w:after="0" w:line="240" w:lineRule="auto"/>
              <w:ind w:firstLine="33"/>
              <w:rPr>
                <w:rFonts w:ascii="Arial Narrow" w:hAnsi="Arial Narrow"/>
                <w:sz w:val="16"/>
                <w:szCs w:val="16"/>
              </w:rPr>
            </w:pPr>
          </w:p>
          <w:p w14:paraId="63986CF1" w14:textId="77777777" w:rsidR="00204C18" w:rsidRDefault="00204C18" w:rsidP="000F1ADE">
            <w:pPr>
              <w:spacing w:after="0" w:line="240" w:lineRule="auto"/>
              <w:ind w:firstLine="33"/>
              <w:rPr>
                <w:rFonts w:ascii="Arial Narrow" w:hAnsi="Arial Narrow"/>
                <w:sz w:val="16"/>
                <w:szCs w:val="16"/>
              </w:rPr>
            </w:pPr>
          </w:p>
          <w:p w14:paraId="69983FE7" w14:textId="77777777" w:rsidR="00204C18" w:rsidRDefault="00204C18" w:rsidP="000F1ADE">
            <w:pPr>
              <w:spacing w:after="0" w:line="240" w:lineRule="auto"/>
              <w:ind w:firstLine="33"/>
              <w:rPr>
                <w:rFonts w:ascii="Arial Narrow" w:hAnsi="Arial Narrow"/>
                <w:sz w:val="16"/>
                <w:szCs w:val="16"/>
              </w:rPr>
            </w:pPr>
          </w:p>
          <w:p w14:paraId="10D85F68" w14:textId="77777777" w:rsidR="00204C18" w:rsidRDefault="00204C18" w:rsidP="000F1ADE">
            <w:pPr>
              <w:spacing w:after="0" w:line="240" w:lineRule="auto"/>
              <w:ind w:firstLine="33"/>
              <w:rPr>
                <w:rFonts w:ascii="Arial Narrow" w:hAnsi="Arial Narrow"/>
                <w:sz w:val="16"/>
                <w:szCs w:val="16"/>
              </w:rPr>
            </w:pPr>
          </w:p>
          <w:p w14:paraId="0080AE6B" w14:textId="77777777" w:rsidR="00204C18" w:rsidRDefault="00204C18" w:rsidP="00283788">
            <w:pPr>
              <w:spacing w:after="0" w:line="240" w:lineRule="auto"/>
              <w:rPr>
                <w:rFonts w:ascii="Arial Narrow" w:hAnsi="Arial Narrow"/>
                <w:sz w:val="16"/>
                <w:szCs w:val="16"/>
              </w:rPr>
            </w:pPr>
          </w:p>
          <w:p w14:paraId="63AFFDF5" w14:textId="77777777" w:rsidR="00204C18" w:rsidRDefault="00204C18" w:rsidP="000F1ADE">
            <w:pPr>
              <w:spacing w:after="0" w:line="240" w:lineRule="auto"/>
              <w:ind w:firstLine="33"/>
              <w:rPr>
                <w:rFonts w:ascii="Arial Narrow" w:hAnsi="Arial Narrow"/>
                <w:sz w:val="16"/>
                <w:szCs w:val="16"/>
              </w:rPr>
            </w:pPr>
          </w:p>
          <w:p w14:paraId="71AE9DF5" w14:textId="77777777" w:rsidR="00204C18" w:rsidRDefault="00204C18" w:rsidP="000F1ADE">
            <w:pPr>
              <w:spacing w:after="0" w:line="240" w:lineRule="auto"/>
              <w:ind w:firstLine="33"/>
              <w:rPr>
                <w:rFonts w:ascii="Arial Narrow" w:hAnsi="Arial Narrow"/>
                <w:sz w:val="16"/>
                <w:szCs w:val="16"/>
              </w:rPr>
            </w:pPr>
          </w:p>
          <w:p w14:paraId="52EEB245" w14:textId="77777777" w:rsidR="00204C18" w:rsidRDefault="00204C18" w:rsidP="000F1ADE">
            <w:pPr>
              <w:spacing w:after="0" w:line="240" w:lineRule="auto"/>
              <w:ind w:firstLine="33"/>
              <w:rPr>
                <w:rFonts w:ascii="Arial Narrow" w:hAnsi="Arial Narrow"/>
                <w:sz w:val="16"/>
                <w:szCs w:val="16"/>
              </w:rPr>
            </w:pPr>
          </w:p>
          <w:p w14:paraId="2A39DB0F" w14:textId="77777777" w:rsidR="00204C18" w:rsidRDefault="00204C18" w:rsidP="000F1ADE">
            <w:pPr>
              <w:spacing w:after="0" w:line="240" w:lineRule="auto"/>
              <w:ind w:firstLine="33"/>
              <w:rPr>
                <w:rFonts w:ascii="Arial Narrow" w:hAnsi="Arial Narrow"/>
                <w:sz w:val="16"/>
                <w:szCs w:val="16"/>
              </w:rPr>
            </w:pPr>
          </w:p>
          <w:p w14:paraId="089587B3" w14:textId="77777777" w:rsidR="000F1ADE" w:rsidRDefault="000F1ADE" w:rsidP="000F1ADE">
            <w:pPr>
              <w:spacing w:after="0" w:line="240" w:lineRule="auto"/>
              <w:ind w:firstLine="33"/>
              <w:rPr>
                <w:rFonts w:ascii="Arial Narrow" w:hAnsi="Arial Narrow"/>
                <w:sz w:val="16"/>
                <w:szCs w:val="16"/>
              </w:rPr>
            </w:pPr>
          </w:p>
          <w:p w14:paraId="6B8388CF" w14:textId="77777777" w:rsidR="000F1ADE" w:rsidRDefault="000F1ADE" w:rsidP="000F1ADE">
            <w:pPr>
              <w:spacing w:after="0" w:line="240" w:lineRule="auto"/>
              <w:ind w:firstLine="33"/>
              <w:rPr>
                <w:rFonts w:ascii="Arial Narrow" w:hAnsi="Arial Narrow"/>
                <w:sz w:val="16"/>
                <w:szCs w:val="16"/>
              </w:rPr>
            </w:pPr>
          </w:p>
          <w:p w14:paraId="3024628A" w14:textId="77777777" w:rsidR="000F1ADE" w:rsidRPr="00BB507F" w:rsidRDefault="000F1ADE" w:rsidP="000F1ADE">
            <w:pPr>
              <w:spacing w:after="0" w:line="240" w:lineRule="auto"/>
              <w:ind w:firstLine="33"/>
              <w:rPr>
                <w:rFonts w:ascii="Arial Narrow" w:hAnsi="Arial Narrow"/>
                <w:sz w:val="16"/>
                <w:szCs w:val="16"/>
              </w:rPr>
            </w:pPr>
          </w:p>
        </w:tc>
        <w:tc>
          <w:tcPr>
            <w:tcW w:w="284" w:type="dxa"/>
            <w:vMerge/>
            <w:tcBorders>
              <w:bottom w:val="single" w:sz="4" w:space="0" w:color="auto"/>
            </w:tcBorders>
            <w:vAlign w:val="center"/>
          </w:tcPr>
          <w:p w14:paraId="7EE50CFD" w14:textId="77777777" w:rsidR="000F1ADE" w:rsidRPr="00BB507F" w:rsidRDefault="000F1ADE" w:rsidP="000F1ADE">
            <w:pPr>
              <w:spacing w:after="0" w:line="240" w:lineRule="auto"/>
              <w:rPr>
                <w:rFonts w:ascii="Arial Narrow" w:hAnsi="Arial Narrow"/>
                <w:sz w:val="16"/>
                <w:szCs w:val="16"/>
              </w:rPr>
            </w:pPr>
          </w:p>
        </w:tc>
      </w:tr>
      <w:tr w:rsidR="000F1ADE" w:rsidRPr="00BB507F" w14:paraId="436CB720" w14:textId="77777777" w:rsidTr="0009637E">
        <w:tc>
          <w:tcPr>
            <w:tcW w:w="4786" w:type="dxa"/>
            <w:gridSpan w:val="4"/>
            <w:tcBorders>
              <w:top w:val="nil"/>
              <w:left w:val="nil"/>
              <w:bottom w:val="nil"/>
              <w:right w:val="nil"/>
            </w:tcBorders>
          </w:tcPr>
          <w:p w14:paraId="3A943D24"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Руководитель</w:t>
            </w:r>
          </w:p>
        </w:tc>
        <w:tc>
          <w:tcPr>
            <w:tcW w:w="284" w:type="dxa"/>
            <w:vMerge/>
            <w:tcBorders>
              <w:top w:val="single" w:sz="4" w:space="0" w:color="auto"/>
              <w:left w:val="nil"/>
              <w:bottom w:val="nil"/>
              <w:right w:val="nil"/>
            </w:tcBorders>
          </w:tcPr>
          <w:p w14:paraId="63FA746E" w14:textId="77777777" w:rsidR="000F1ADE" w:rsidRPr="00BB507F" w:rsidRDefault="000F1ADE" w:rsidP="000F1ADE">
            <w:pPr>
              <w:spacing w:after="0" w:line="240" w:lineRule="auto"/>
              <w:jc w:val="center"/>
              <w:rPr>
                <w:rFonts w:ascii="Arial Narrow" w:hAnsi="Arial Narrow"/>
                <w:sz w:val="16"/>
                <w:szCs w:val="16"/>
              </w:rPr>
            </w:pPr>
          </w:p>
        </w:tc>
        <w:tc>
          <w:tcPr>
            <w:tcW w:w="4819" w:type="dxa"/>
            <w:gridSpan w:val="4"/>
            <w:tcBorders>
              <w:top w:val="nil"/>
              <w:left w:val="nil"/>
              <w:bottom w:val="nil"/>
              <w:right w:val="nil"/>
            </w:tcBorders>
          </w:tcPr>
          <w:p w14:paraId="1A517E73" w14:textId="77777777" w:rsidR="000F1ADE" w:rsidRPr="00BB507F" w:rsidRDefault="000F1ADE" w:rsidP="000F1ADE">
            <w:pPr>
              <w:spacing w:after="0" w:line="240" w:lineRule="auto"/>
              <w:jc w:val="center"/>
              <w:rPr>
                <w:rFonts w:ascii="Arial Narrow" w:hAnsi="Arial Narrow"/>
                <w:b/>
                <w:sz w:val="16"/>
                <w:szCs w:val="16"/>
                <w:lang w:val="en-US"/>
              </w:rPr>
            </w:pPr>
          </w:p>
        </w:tc>
      </w:tr>
      <w:tr w:rsidR="000F1ADE" w:rsidRPr="00BB507F" w14:paraId="2482DE05" w14:textId="77777777" w:rsidTr="0009637E">
        <w:tc>
          <w:tcPr>
            <w:tcW w:w="2093" w:type="dxa"/>
            <w:gridSpan w:val="3"/>
            <w:tcBorders>
              <w:top w:val="nil"/>
              <w:left w:val="nil"/>
              <w:bottom w:val="nil"/>
            </w:tcBorders>
            <w:vAlign w:val="center"/>
          </w:tcPr>
          <w:p w14:paraId="3CBA2D0D"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4D5F312D" w14:textId="77777777" w:rsidR="000F1ADE" w:rsidRPr="00BB507F" w:rsidRDefault="000F1ADE" w:rsidP="000F1ADE">
            <w:pPr>
              <w:spacing w:after="0" w:line="240" w:lineRule="auto"/>
              <w:jc w:val="center"/>
              <w:rPr>
                <w:rFonts w:ascii="Arial Narrow" w:hAnsi="Arial Narrow"/>
                <w:sz w:val="16"/>
                <w:szCs w:val="16"/>
              </w:rPr>
            </w:pPr>
          </w:p>
          <w:p w14:paraId="57EE62F0" w14:textId="77777777" w:rsidR="000F1ADE" w:rsidRPr="00BB507F" w:rsidRDefault="000F1ADE" w:rsidP="000F1ADE">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6F5677FD" w14:textId="77777777" w:rsidR="000F1ADE" w:rsidRPr="00BB507F" w:rsidRDefault="000F1ADE" w:rsidP="000F1ADE">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634606D7" w14:textId="77777777" w:rsidR="000F1ADE" w:rsidRPr="00BB507F" w:rsidRDefault="000F1ADE" w:rsidP="000F1ADE">
            <w:pPr>
              <w:spacing w:after="0" w:line="240" w:lineRule="auto"/>
              <w:jc w:val="center"/>
              <w:rPr>
                <w:rFonts w:ascii="Arial Narrow" w:hAnsi="Arial Narrow"/>
                <w:sz w:val="16"/>
                <w:szCs w:val="16"/>
              </w:rPr>
            </w:pPr>
          </w:p>
        </w:tc>
        <w:tc>
          <w:tcPr>
            <w:tcW w:w="1843" w:type="dxa"/>
            <w:gridSpan w:val="3"/>
            <w:tcBorders>
              <w:top w:val="nil"/>
              <w:left w:val="nil"/>
              <w:bottom w:val="nil"/>
            </w:tcBorders>
          </w:tcPr>
          <w:p w14:paraId="10814F88" w14:textId="77777777" w:rsidR="000F1ADE" w:rsidRPr="00BB507F" w:rsidRDefault="000F1ADE" w:rsidP="000F1ADE">
            <w:pPr>
              <w:spacing w:after="0" w:line="240" w:lineRule="auto"/>
              <w:jc w:val="center"/>
              <w:rPr>
                <w:rFonts w:ascii="Arial Narrow" w:hAnsi="Arial Narrow"/>
                <w:b/>
                <w:sz w:val="16"/>
                <w:szCs w:val="16"/>
              </w:rPr>
            </w:pPr>
          </w:p>
          <w:p w14:paraId="4BD4DDB0"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40497524" w14:textId="735EAA23" w:rsidR="000F1ADE" w:rsidRPr="00BB507F" w:rsidRDefault="000F1ADE" w:rsidP="000F1ADE">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5D1FB580" w14:textId="77777777" w:rsidR="000F1ADE" w:rsidRPr="00BB507F" w:rsidRDefault="000F1ADE" w:rsidP="000F1ADE">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r w:rsidR="000F1ADE" w:rsidRPr="00BB507F" w14:paraId="20C18C60" w14:textId="77777777" w:rsidTr="0009637E">
        <w:tc>
          <w:tcPr>
            <w:tcW w:w="2093" w:type="dxa"/>
            <w:gridSpan w:val="3"/>
            <w:tcBorders>
              <w:top w:val="nil"/>
              <w:left w:val="nil"/>
              <w:bottom w:val="nil"/>
              <w:right w:val="nil"/>
            </w:tcBorders>
            <w:vAlign w:val="center"/>
          </w:tcPr>
          <w:p w14:paraId="4B8C3C95" w14:textId="77777777" w:rsidR="000F1ADE" w:rsidRPr="00BB507F" w:rsidRDefault="000F1ADE" w:rsidP="000F1ADE">
            <w:pPr>
              <w:spacing w:after="0" w:line="240" w:lineRule="auto"/>
              <w:rPr>
                <w:rFonts w:ascii="Arial Narrow" w:hAnsi="Arial Narrow"/>
                <w:b/>
                <w:sz w:val="16"/>
                <w:szCs w:val="16"/>
              </w:rPr>
            </w:pPr>
          </w:p>
        </w:tc>
        <w:tc>
          <w:tcPr>
            <w:tcW w:w="2693" w:type="dxa"/>
            <w:tcBorders>
              <w:top w:val="nil"/>
              <w:left w:val="nil"/>
              <w:bottom w:val="nil"/>
              <w:right w:val="nil"/>
            </w:tcBorders>
            <w:vAlign w:val="center"/>
          </w:tcPr>
          <w:p w14:paraId="5DFD0701" w14:textId="77777777" w:rsidR="000F1ADE" w:rsidRPr="00BB507F" w:rsidRDefault="000F1ADE" w:rsidP="000F1ADE">
            <w:pPr>
              <w:spacing w:after="0" w:line="240" w:lineRule="auto"/>
              <w:jc w:val="center"/>
              <w:rPr>
                <w:rFonts w:ascii="Arial Narrow" w:hAnsi="Arial Narrow"/>
                <w:sz w:val="16"/>
                <w:szCs w:val="16"/>
              </w:rPr>
            </w:pPr>
          </w:p>
        </w:tc>
        <w:tc>
          <w:tcPr>
            <w:tcW w:w="284" w:type="dxa"/>
            <w:tcBorders>
              <w:top w:val="nil"/>
              <w:left w:val="nil"/>
              <w:bottom w:val="nil"/>
              <w:right w:val="nil"/>
            </w:tcBorders>
            <w:vAlign w:val="center"/>
          </w:tcPr>
          <w:p w14:paraId="4F029A43" w14:textId="77777777" w:rsidR="000F1ADE" w:rsidRPr="00BB507F" w:rsidRDefault="000F1ADE" w:rsidP="000F1ADE">
            <w:pPr>
              <w:spacing w:after="0" w:line="240" w:lineRule="auto"/>
              <w:jc w:val="center"/>
              <w:rPr>
                <w:rFonts w:ascii="Arial Narrow" w:hAnsi="Arial Narrow"/>
                <w:sz w:val="16"/>
                <w:szCs w:val="16"/>
              </w:rPr>
            </w:pPr>
          </w:p>
        </w:tc>
        <w:tc>
          <w:tcPr>
            <w:tcW w:w="1843" w:type="dxa"/>
            <w:gridSpan w:val="3"/>
            <w:tcBorders>
              <w:top w:val="nil"/>
              <w:left w:val="nil"/>
              <w:bottom w:val="nil"/>
              <w:right w:val="nil"/>
            </w:tcBorders>
            <w:vAlign w:val="center"/>
          </w:tcPr>
          <w:p w14:paraId="31E4E192" w14:textId="77777777" w:rsidR="000F1ADE" w:rsidRPr="00BB507F" w:rsidRDefault="000F1ADE" w:rsidP="000F1ADE">
            <w:pPr>
              <w:spacing w:after="0" w:line="240" w:lineRule="auto"/>
              <w:rPr>
                <w:rFonts w:ascii="Arial Narrow" w:hAnsi="Arial Narrow"/>
                <w:b/>
                <w:sz w:val="16"/>
                <w:szCs w:val="16"/>
              </w:rPr>
            </w:pPr>
          </w:p>
        </w:tc>
        <w:tc>
          <w:tcPr>
            <w:tcW w:w="2976" w:type="dxa"/>
            <w:tcBorders>
              <w:top w:val="nil"/>
              <w:left w:val="nil"/>
              <w:bottom w:val="nil"/>
              <w:right w:val="nil"/>
            </w:tcBorders>
            <w:vAlign w:val="center"/>
          </w:tcPr>
          <w:p w14:paraId="34AE60BA" w14:textId="77777777" w:rsidR="000F1ADE" w:rsidRPr="00BB507F" w:rsidRDefault="000F1ADE" w:rsidP="000F1ADE">
            <w:pPr>
              <w:spacing w:after="0" w:line="240" w:lineRule="auto"/>
              <w:jc w:val="center"/>
              <w:rPr>
                <w:rFonts w:ascii="Arial Narrow" w:hAnsi="Arial Narrow"/>
                <w:sz w:val="16"/>
                <w:szCs w:val="16"/>
              </w:rPr>
            </w:pPr>
          </w:p>
        </w:tc>
      </w:tr>
    </w:tbl>
    <w:p w14:paraId="3C32F952" w14:textId="77777777" w:rsidR="008C795E" w:rsidRDefault="008C795E" w:rsidP="000D6305">
      <w:pPr>
        <w:pStyle w:val="2"/>
        <w:spacing w:before="0" w:line="240" w:lineRule="auto"/>
        <w:ind w:left="4608"/>
        <w:rPr>
          <w:rFonts w:ascii="Arial Narrow" w:hAnsi="Arial Narrow"/>
          <w:color w:val="auto"/>
          <w:sz w:val="16"/>
          <w:szCs w:val="16"/>
        </w:rPr>
      </w:pPr>
    </w:p>
    <w:p w14:paraId="579F2287" w14:textId="77777777" w:rsidR="00283788" w:rsidRDefault="00283788" w:rsidP="00283788"/>
    <w:p w14:paraId="0EFC691E" w14:textId="77777777" w:rsidR="00283788" w:rsidRDefault="00283788" w:rsidP="00283788"/>
    <w:p w14:paraId="71549CBC" w14:textId="77777777" w:rsidR="00283788" w:rsidRDefault="00283788" w:rsidP="00283788"/>
    <w:p w14:paraId="560DD666" w14:textId="77777777" w:rsidR="00283788" w:rsidRPr="00283788" w:rsidRDefault="00283788" w:rsidP="00283788"/>
    <w:p w14:paraId="0A938C58" w14:textId="0A69753D" w:rsidR="00076F46" w:rsidRPr="00BB507F" w:rsidRDefault="008C795E" w:rsidP="0083636B">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Приложение №1</w:t>
      </w:r>
      <w:r w:rsidR="00076F46" w:rsidRPr="00BB507F">
        <w:rPr>
          <w:rFonts w:ascii="Arial Narrow" w:hAnsi="Arial Narrow"/>
          <w:color w:val="auto"/>
          <w:sz w:val="16"/>
          <w:szCs w:val="16"/>
        </w:rPr>
        <w:t xml:space="preserve"> к Договору </w:t>
      </w:r>
      <w:r w:rsidR="00076F46" w:rsidRPr="00BB507F">
        <w:rPr>
          <w:rFonts w:ascii="Arial Narrow" w:hAnsi="Arial Narrow"/>
          <w:color w:val="000000" w:themeColor="text1"/>
          <w:sz w:val="16"/>
          <w:szCs w:val="16"/>
        </w:rPr>
        <w:t>№</w:t>
      </w:r>
      <w:r w:rsidR="007E5FEB" w:rsidRPr="00BB507F">
        <w:rPr>
          <w:rFonts w:ascii="Arial Narrow" w:hAnsi="Arial Narrow"/>
          <w:color w:val="000000" w:themeColor="text1"/>
          <w:sz w:val="16"/>
          <w:szCs w:val="16"/>
        </w:rPr>
        <w:t xml:space="preserve"> </w:t>
      </w:r>
      <w:r w:rsidR="00B446B7">
        <w:rPr>
          <w:rFonts w:ascii="Arial Narrow" w:hAnsi="Arial Narrow"/>
          <w:color w:val="000000" w:themeColor="text1"/>
          <w:sz w:val="16"/>
          <w:szCs w:val="16"/>
        </w:rPr>
        <w:t xml:space="preserve">            </w:t>
      </w:r>
      <w:r w:rsidR="00D50F95">
        <w:rPr>
          <w:rFonts w:ascii="Arial Narrow" w:hAnsi="Arial Narrow"/>
          <w:color w:val="000000" w:themeColor="text1"/>
          <w:sz w:val="16"/>
          <w:szCs w:val="16"/>
        </w:rPr>
        <w:t xml:space="preserve"> </w:t>
      </w:r>
      <w:r w:rsidR="00076F46" w:rsidRPr="00BB507F">
        <w:rPr>
          <w:rFonts w:ascii="Arial Narrow" w:hAnsi="Arial Narrow"/>
          <w:color w:val="000000" w:themeColor="text1"/>
          <w:sz w:val="16"/>
          <w:szCs w:val="16"/>
        </w:rPr>
        <w:t xml:space="preserve">от </w:t>
      </w:r>
      <w:r w:rsidR="00B446B7">
        <w:rPr>
          <w:rFonts w:ascii="Arial Narrow" w:hAnsi="Arial Narrow"/>
          <w:color w:val="000000" w:themeColor="text1"/>
          <w:sz w:val="16"/>
          <w:szCs w:val="16"/>
        </w:rPr>
        <w:t xml:space="preserve">               </w:t>
      </w:r>
      <w:r w:rsidR="00571944">
        <w:rPr>
          <w:rFonts w:ascii="Arial Narrow" w:hAnsi="Arial Narrow"/>
          <w:color w:val="000000" w:themeColor="text1"/>
          <w:sz w:val="16"/>
          <w:szCs w:val="16"/>
        </w:rPr>
        <w:t xml:space="preserve"> </w:t>
      </w:r>
      <w:r w:rsidR="00532969">
        <w:rPr>
          <w:rFonts w:ascii="Arial Narrow" w:hAnsi="Arial Narrow"/>
          <w:color w:val="000000" w:themeColor="text1"/>
          <w:sz w:val="16"/>
          <w:szCs w:val="16"/>
        </w:rPr>
        <w:t>202</w:t>
      </w:r>
      <w:r w:rsidR="00B446B7">
        <w:rPr>
          <w:rFonts w:ascii="Arial Narrow" w:hAnsi="Arial Narrow"/>
          <w:color w:val="000000" w:themeColor="text1"/>
          <w:sz w:val="16"/>
          <w:szCs w:val="16"/>
        </w:rPr>
        <w:t>6</w:t>
      </w:r>
      <w:r w:rsidR="00FA409C">
        <w:rPr>
          <w:rFonts w:ascii="Arial Narrow" w:hAnsi="Arial Narrow"/>
          <w:color w:val="000000" w:themeColor="text1"/>
          <w:sz w:val="16"/>
          <w:szCs w:val="16"/>
        </w:rPr>
        <w:t xml:space="preserve"> </w:t>
      </w:r>
      <w:r w:rsidR="00076F46" w:rsidRPr="00BB507F">
        <w:rPr>
          <w:rFonts w:ascii="Arial Narrow" w:hAnsi="Arial Narrow"/>
          <w:color w:val="000000" w:themeColor="text1"/>
          <w:sz w:val="16"/>
          <w:szCs w:val="16"/>
        </w:rPr>
        <w:t>г.</w:t>
      </w:r>
    </w:p>
    <w:p w14:paraId="597BBF5E" w14:textId="77777777" w:rsidR="008C795E" w:rsidRDefault="00913F73" w:rsidP="0083636B">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 xml:space="preserve"> "</w:t>
      </w:r>
      <w:r w:rsidR="0011014F" w:rsidRPr="00BB507F">
        <w:rPr>
          <w:rFonts w:ascii="Arial Narrow" w:hAnsi="Arial Narrow"/>
          <w:color w:val="auto"/>
          <w:sz w:val="16"/>
          <w:szCs w:val="16"/>
        </w:rPr>
        <w:t>Цены,</w:t>
      </w:r>
      <w:r w:rsidR="00E17F32" w:rsidRPr="00BB507F">
        <w:rPr>
          <w:rFonts w:ascii="Arial Narrow" w:hAnsi="Arial Narrow"/>
          <w:color w:val="auto"/>
          <w:sz w:val="16"/>
          <w:szCs w:val="16"/>
        </w:rPr>
        <w:t xml:space="preserve"> виды услуг, оказываемые Исполнителем</w:t>
      </w:r>
      <w:r w:rsidR="0011014F" w:rsidRPr="00BB507F">
        <w:rPr>
          <w:rFonts w:ascii="Arial Narrow" w:hAnsi="Arial Narrow"/>
          <w:color w:val="auto"/>
          <w:sz w:val="16"/>
          <w:szCs w:val="16"/>
        </w:rPr>
        <w:t xml:space="preserve"> и дополнительные условия оказания услуг</w:t>
      </w:r>
      <w:proofErr w:type="gramStart"/>
      <w:r w:rsidR="0011014F" w:rsidRPr="00BB507F">
        <w:rPr>
          <w:rFonts w:ascii="Arial Narrow" w:hAnsi="Arial Narrow"/>
          <w:color w:val="auto"/>
          <w:sz w:val="16"/>
          <w:szCs w:val="16"/>
        </w:rPr>
        <w:t>.</w:t>
      </w:r>
      <w:r w:rsidRPr="00BB507F">
        <w:rPr>
          <w:rFonts w:ascii="Arial Narrow" w:hAnsi="Arial Narrow"/>
          <w:color w:val="auto"/>
          <w:sz w:val="16"/>
          <w:szCs w:val="16"/>
        </w:rPr>
        <w:t>"</w:t>
      </w:r>
      <w:proofErr w:type="gramEnd"/>
    </w:p>
    <w:p w14:paraId="18AD9E50" w14:textId="77777777" w:rsidR="00283788" w:rsidRPr="00283788" w:rsidRDefault="00283788" w:rsidP="00283788"/>
    <w:p w14:paraId="31C893AF" w14:textId="77777777" w:rsidR="00283788" w:rsidRDefault="00283788" w:rsidP="00764446">
      <w:pPr>
        <w:tabs>
          <w:tab w:val="left" w:pos="900"/>
        </w:tabs>
        <w:spacing w:after="0" w:line="240" w:lineRule="auto"/>
        <w:rPr>
          <w:rFonts w:ascii="Arial Narrow" w:hAnsi="Arial Narrow"/>
          <w:sz w:val="16"/>
          <w:szCs w:val="16"/>
        </w:rPr>
      </w:pPr>
    </w:p>
    <w:p w14:paraId="7375D660" w14:textId="77777777" w:rsidR="004C41ED" w:rsidRDefault="004C41ED" w:rsidP="00764446">
      <w:pPr>
        <w:tabs>
          <w:tab w:val="left" w:pos="900"/>
        </w:tabs>
        <w:spacing w:after="0" w:line="240" w:lineRule="auto"/>
        <w:rPr>
          <w:rFonts w:ascii="Arial Narrow" w:hAnsi="Arial Narrow"/>
          <w:sz w:val="16"/>
          <w:szCs w:val="16"/>
        </w:rPr>
      </w:pPr>
    </w:p>
    <w:p w14:paraId="62F76DCD" w14:textId="77777777" w:rsidR="004C41ED" w:rsidRDefault="004C41ED" w:rsidP="00764446">
      <w:pPr>
        <w:tabs>
          <w:tab w:val="left" w:pos="900"/>
        </w:tabs>
        <w:spacing w:after="0" w:line="240" w:lineRule="auto"/>
        <w:rPr>
          <w:rFonts w:ascii="Arial Narrow" w:hAnsi="Arial Narrow"/>
          <w:sz w:val="16"/>
          <w:szCs w:val="16"/>
        </w:rPr>
      </w:pPr>
    </w:p>
    <w:tbl>
      <w:tblPr>
        <w:tblStyle w:val="a8"/>
        <w:tblpPr w:leftFromText="180" w:rightFromText="180" w:vertAnchor="page" w:horzAnchor="margin" w:tblpY="3226"/>
        <w:tblW w:w="10682" w:type="dxa"/>
        <w:tblLook w:val="04A0" w:firstRow="1" w:lastRow="0" w:firstColumn="1" w:lastColumn="0" w:noHBand="0" w:noVBand="1"/>
      </w:tblPr>
      <w:tblGrid>
        <w:gridCol w:w="511"/>
        <w:gridCol w:w="6118"/>
        <w:gridCol w:w="1417"/>
        <w:gridCol w:w="1276"/>
        <w:gridCol w:w="1360"/>
      </w:tblGrid>
      <w:tr w:rsidR="004C41ED" w:rsidRPr="00BB507F" w14:paraId="062DA6BE" w14:textId="77777777" w:rsidTr="004C41ED">
        <w:trPr>
          <w:trHeight w:val="417"/>
        </w:trPr>
        <w:tc>
          <w:tcPr>
            <w:tcW w:w="511" w:type="dxa"/>
            <w:tcBorders>
              <w:top w:val="single" w:sz="4" w:space="0" w:color="auto"/>
              <w:left w:val="single" w:sz="4" w:space="0" w:color="auto"/>
              <w:bottom w:val="single" w:sz="4" w:space="0" w:color="auto"/>
              <w:right w:val="single" w:sz="4" w:space="0" w:color="auto"/>
            </w:tcBorders>
          </w:tcPr>
          <w:p w14:paraId="26EE6FDD" w14:textId="77777777" w:rsidR="004C41ED" w:rsidRPr="00BB507F"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w:t>
            </w:r>
          </w:p>
        </w:tc>
        <w:tc>
          <w:tcPr>
            <w:tcW w:w="6118" w:type="dxa"/>
            <w:tcBorders>
              <w:top w:val="single" w:sz="4" w:space="0" w:color="auto"/>
              <w:left w:val="single" w:sz="4" w:space="0" w:color="auto"/>
              <w:bottom w:val="single" w:sz="4" w:space="0" w:color="auto"/>
              <w:right w:val="single" w:sz="4" w:space="0" w:color="auto"/>
            </w:tcBorders>
          </w:tcPr>
          <w:p w14:paraId="24462B6E" w14:textId="77777777" w:rsidR="004C41ED" w:rsidRPr="002C5B41" w:rsidRDefault="004C41ED" w:rsidP="004C41ED">
            <w:pPr>
              <w:spacing w:after="0" w:line="240" w:lineRule="auto"/>
              <w:rPr>
                <w:rFonts w:ascii="Arial Narrow" w:hAnsi="Arial Narrow"/>
                <w:sz w:val="16"/>
                <w:szCs w:val="16"/>
              </w:rPr>
            </w:pPr>
            <w:r w:rsidRPr="00874159">
              <w:rPr>
                <w:rFonts w:ascii="Arial Narrow" w:hAnsi="Arial Narrow"/>
                <w:sz w:val="16"/>
                <w:szCs w:val="16"/>
              </w:rPr>
              <w:t>Наименование услуги</w:t>
            </w:r>
          </w:p>
        </w:tc>
        <w:tc>
          <w:tcPr>
            <w:tcW w:w="1417" w:type="dxa"/>
            <w:tcBorders>
              <w:top w:val="single" w:sz="4" w:space="0" w:color="auto"/>
              <w:left w:val="single" w:sz="4" w:space="0" w:color="auto"/>
              <w:bottom w:val="single" w:sz="4" w:space="0" w:color="auto"/>
              <w:right w:val="single" w:sz="4" w:space="0" w:color="auto"/>
            </w:tcBorders>
          </w:tcPr>
          <w:p w14:paraId="32FCF301"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Цена</w:t>
            </w:r>
            <w:r>
              <w:rPr>
                <w:rFonts w:ascii="Arial Narrow" w:hAnsi="Arial Narrow"/>
                <w:b/>
                <w:sz w:val="16"/>
                <w:szCs w:val="16"/>
              </w:rPr>
              <w:t xml:space="preserve"> без НДС</w:t>
            </w:r>
          </w:p>
        </w:tc>
        <w:tc>
          <w:tcPr>
            <w:tcW w:w="1276" w:type="dxa"/>
            <w:tcBorders>
              <w:top w:val="single" w:sz="4" w:space="0" w:color="auto"/>
              <w:left w:val="single" w:sz="4" w:space="0" w:color="auto"/>
              <w:bottom w:val="single" w:sz="4" w:space="0" w:color="auto"/>
              <w:right w:val="single" w:sz="4" w:space="0" w:color="auto"/>
            </w:tcBorders>
          </w:tcPr>
          <w:p w14:paraId="2D033140"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Сумма НДС (5%)</w:t>
            </w:r>
          </w:p>
        </w:tc>
        <w:tc>
          <w:tcPr>
            <w:tcW w:w="1360" w:type="dxa"/>
            <w:tcBorders>
              <w:top w:val="single" w:sz="4" w:space="0" w:color="auto"/>
              <w:left w:val="single" w:sz="4" w:space="0" w:color="auto"/>
              <w:bottom w:val="single" w:sz="4" w:space="0" w:color="auto"/>
              <w:right w:val="single" w:sz="4" w:space="0" w:color="auto"/>
            </w:tcBorders>
          </w:tcPr>
          <w:p w14:paraId="6E852D74"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Сумма</w:t>
            </w:r>
            <w:r w:rsidRPr="00874159">
              <w:rPr>
                <w:rFonts w:ascii="Arial Narrow" w:hAnsi="Arial Narrow"/>
                <w:b/>
                <w:sz w:val="16"/>
                <w:szCs w:val="16"/>
              </w:rPr>
              <w:t xml:space="preserve"> с НДС</w:t>
            </w:r>
            <w:r>
              <w:rPr>
                <w:rFonts w:ascii="Arial Narrow" w:hAnsi="Arial Narrow"/>
                <w:b/>
                <w:sz w:val="16"/>
                <w:szCs w:val="16"/>
              </w:rPr>
              <w:t xml:space="preserve"> 5%</w:t>
            </w:r>
          </w:p>
        </w:tc>
      </w:tr>
      <w:tr w:rsidR="004C41ED" w:rsidRPr="00BB507F" w14:paraId="6249D84E" w14:textId="77777777" w:rsidTr="004C41ED">
        <w:trPr>
          <w:trHeight w:val="276"/>
        </w:trPr>
        <w:tc>
          <w:tcPr>
            <w:tcW w:w="511" w:type="dxa"/>
            <w:tcBorders>
              <w:top w:val="single" w:sz="4" w:space="0" w:color="auto"/>
              <w:left w:val="single" w:sz="4" w:space="0" w:color="auto"/>
              <w:bottom w:val="single" w:sz="4" w:space="0" w:color="auto"/>
              <w:right w:val="single" w:sz="4" w:space="0" w:color="auto"/>
            </w:tcBorders>
            <w:hideMark/>
          </w:tcPr>
          <w:p w14:paraId="0B4DD3BD" w14:textId="5A090189" w:rsidR="004C41ED" w:rsidRPr="00BB507F" w:rsidRDefault="004C41ED" w:rsidP="004C41ED">
            <w:pPr>
              <w:spacing w:after="0" w:line="240" w:lineRule="auto"/>
              <w:jc w:val="center"/>
              <w:rPr>
                <w:rFonts w:ascii="Arial Narrow" w:hAnsi="Arial Narrow"/>
                <w:b/>
                <w:sz w:val="16"/>
                <w:szCs w:val="16"/>
              </w:rPr>
            </w:pPr>
            <w:r>
              <w:rPr>
                <w:rFonts w:ascii="Arial Narrow" w:hAnsi="Arial Narrow"/>
                <w:b/>
                <w:sz w:val="16"/>
                <w:szCs w:val="16"/>
              </w:rPr>
              <w:t>1</w:t>
            </w:r>
          </w:p>
        </w:tc>
        <w:tc>
          <w:tcPr>
            <w:tcW w:w="6118" w:type="dxa"/>
            <w:tcBorders>
              <w:top w:val="single" w:sz="4" w:space="0" w:color="auto"/>
              <w:left w:val="single" w:sz="4" w:space="0" w:color="auto"/>
              <w:bottom w:val="single" w:sz="4" w:space="0" w:color="auto"/>
              <w:right w:val="single" w:sz="4" w:space="0" w:color="auto"/>
            </w:tcBorders>
            <w:hideMark/>
          </w:tcPr>
          <w:p w14:paraId="43C0AAD0" w14:textId="77777777" w:rsidR="004C41ED" w:rsidRPr="002C5B41" w:rsidRDefault="004C41ED" w:rsidP="004C41ED">
            <w:pPr>
              <w:spacing w:after="0" w:line="240" w:lineRule="auto"/>
              <w:rPr>
                <w:rFonts w:ascii="Arial Narrow" w:hAnsi="Arial Narrow"/>
                <w:sz w:val="16"/>
                <w:szCs w:val="16"/>
              </w:rPr>
            </w:pPr>
            <w:proofErr w:type="gramStart"/>
            <w:r w:rsidRPr="002C5B41">
              <w:rPr>
                <w:rFonts w:ascii="Arial Narrow" w:hAnsi="Arial Narrow"/>
                <w:sz w:val="16"/>
                <w:szCs w:val="16"/>
              </w:rPr>
              <w:t xml:space="preserve">Выполнение </w:t>
            </w:r>
            <w:r>
              <w:rPr>
                <w:rFonts w:ascii="Arial Narrow" w:hAnsi="Arial Narrow"/>
                <w:sz w:val="16"/>
                <w:szCs w:val="16"/>
              </w:rPr>
              <w:t xml:space="preserve">стандартных </w:t>
            </w:r>
            <w:r w:rsidRPr="002C5B41">
              <w:rPr>
                <w:rFonts w:ascii="Arial Narrow" w:hAnsi="Arial Narrow"/>
                <w:sz w:val="16"/>
                <w:szCs w:val="16"/>
              </w:rPr>
              <w:t>погрузо-разгрузочных и подсобных работ (безналичный расчёт на</w:t>
            </w:r>
            <w:proofErr w:type="gramEnd"/>
          </w:p>
          <w:p w14:paraId="5165CD65"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498581BE" w14:textId="34876FBD" w:rsidR="004C41ED" w:rsidRDefault="004C41ED" w:rsidP="009D6960">
            <w:pPr>
              <w:spacing w:after="0" w:line="240" w:lineRule="auto"/>
              <w:jc w:val="center"/>
              <w:rPr>
                <w:rFonts w:ascii="Arial Narrow" w:hAnsi="Arial Narrow"/>
                <w:b/>
                <w:sz w:val="16"/>
                <w:szCs w:val="16"/>
              </w:rPr>
            </w:pPr>
            <w:r>
              <w:rPr>
                <w:rFonts w:ascii="Arial Narrow" w:hAnsi="Arial Narrow"/>
                <w:b/>
                <w:sz w:val="16"/>
                <w:szCs w:val="16"/>
              </w:rPr>
              <w:t>6</w:t>
            </w:r>
            <w:r w:rsidR="009D6960">
              <w:rPr>
                <w:rFonts w:ascii="Arial Narrow" w:hAnsi="Arial Narrow"/>
                <w:b/>
                <w:sz w:val="16"/>
                <w:szCs w:val="16"/>
              </w:rPr>
              <w:t>50</w:t>
            </w:r>
            <w:r>
              <w:rPr>
                <w:rFonts w:ascii="Arial Narrow" w:hAnsi="Arial Narrow"/>
                <w:b/>
                <w:sz w:val="16"/>
                <w:szCs w:val="16"/>
              </w:rPr>
              <w:t xml:space="preserve"> руб.</w:t>
            </w:r>
          </w:p>
        </w:tc>
        <w:tc>
          <w:tcPr>
            <w:tcW w:w="1276" w:type="dxa"/>
            <w:tcBorders>
              <w:top w:val="single" w:sz="4" w:space="0" w:color="auto"/>
              <w:left w:val="single" w:sz="4" w:space="0" w:color="auto"/>
              <w:bottom w:val="single" w:sz="4" w:space="0" w:color="auto"/>
              <w:right w:val="single" w:sz="4" w:space="0" w:color="auto"/>
            </w:tcBorders>
          </w:tcPr>
          <w:p w14:paraId="21CF3F00" w14:textId="7C722198" w:rsidR="004C41ED" w:rsidRPr="00874159" w:rsidRDefault="009D6960" w:rsidP="004C41ED">
            <w:pPr>
              <w:spacing w:after="0" w:line="240" w:lineRule="auto"/>
              <w:jc w:val="center"/>
              <w:rPr>
                <w:rFonts w:ascii="Arial Narrow" w:hAnsi="Arial Narrow"/>
                <w:b/>
                <w:sz w:val="16"/>
                <w:szCs w:val="16"/>
              </w:rPr>
            </w:pPr>
            <w:r>
              <w:rPr>
                <w:rFonts w:ascii="Arial Narrow" w:hAnsi="Arial Narrow"/>
                <w:b/>
                <w:sz w:val="16"/>
                <w:szCs w:val="16"/>
              </w:rPr>
              <w:t>32,5</w:t>
            </w:r>
            <w:r w:rsidR="004C41ED">
              <w:rPr>
                <w:rFonts w:ascii="Arial Narrow" w:hAnsi="Arial Narrow"/>
                <w:b/>
                <w:sz w:val="16"/>
                <w:szCs w:val="16"/>
              </w:rPr>
              <w:t xml:space="preserve"> руб.</w:t>
            </w:r>
          </w:p>
        </w:tc>
        <w:tc>
          <w:tcPr>
            <w:tcW w:w="1360" w:type="dxa"/>
            <w:tcBorders>
              <w:top w:val="single" w:sz="4" w:space="0" w:color="auto"/>
              <w:left w:val="single" w:sz="4" w:space="0" w:color="auto"/>
              <w:bottom w:val="single" w:sz="4" w:space="0" w:color="auto"/>
              <w:right w:val="single" w:sz="4" w:space="0" w:color="auto"/>
            </w:tcBorders>
          </w:tcPr>
          <w:p w14:paraId="26B0A8D6" w14:textId="217BC7F6" w:rsidR="004C41ED" w:rsidRDefault="004C41ED" w:rsidP="009D6960">
            <w:pPr>
              <w:spacing w:after="0" w:line="240" w:lineRule="auto"/>
              <w:jc w:val="center"/>
              <w:rPr>
                <w:rFonts w:ascii="Arial Narrow" w:hAnsi="Arial Narrow"/>
                <w:b/>
                <w:sz w:val="16"/>
                <w:szCs w:val="16"/>
              </w:rPr>
            </w:pPr>
            <w:r w:rsidRPr="00874159">
              <w:rPr>
                <w:rFonts w:ascii="Arial Narrow" w:hAnsi="Arial Narrow"/>
                <w:b/>
                <w:sz w:val="16"/>
                <w:szCs w:val="16"/>
              </w:rPr>
              <w:t>6</w:t>
            </w:r>
            <w:r w:rsidR="009D6960">
              <w:rPr>
                <w:rFonts w:ascii="Arial Narrow" w:hAnsi="Arial Narrow"/>
                <w:b/>
                <w:sz w:val="16"/>
                <w:szCs w:val="16"/>
              </w:rPr>
              <w:t>82,5</w:t>
            </w:r>
            <w:r w:rsidRPr="00874159">
              <w:rPr>
                <w:rFonts w:ascii="Arial Narrow" w:hAnsi="Arial Narrow"/>
                <w:b/>
                <w:sz w:val="16"/>
                <w:szCs w:val="16"/>
              </w:rPr>
              <w:t xml:space="preserve"> руб.</w:t>
            </w:r>
          </w:p>
        </w:tc>
      </w:tr>
      <w:tr w:rsidR="004C41ED" w:rsidRPr="00BB507F" w14:paraId="5FD4BE76" w14:textId="77777777" w:rsidTr="004C41ED">
        <w:trPr>
          <w:trHeight w:val="175"/>
        </w:trPr>
        <w:tc>
          <w:tcPr>
            <w:tcW w:w="511" w:type="dxa"/>
            <w:tcBorders>
              <w:top w:val="single" w:sz="4" w:space="0" w:color="auto"/>
              <w:left w:val="single" w:sz="4" w:space="0" w:color="auto"/>
              <w:bottom w:val="single" w:sz="4" w:space="0" w:color="auto"/>
              <w:right w:val="single" w:sz="4" w:space="0" w:color="auto"/>
            </w:tcBorders>
            <w:hideMark/>
          </w:tcPr>
          <w:p w14:paraId="39C8EEB9" w14:textId="1700C45C" w:rsidR="004C41ED" w:rsidRPr="00BB507F" w:rsidRDefault="004C41ED" w:rsidP="004C41ED">
            <w:pPr>
              <w:spacing w:after="0" w:line="240" w:lineRule="auto"/>
              <w:jc w:val="center"/>
              <w:rPr>
                <w:rFonts w:ascii="Arial Narrow" w:hAnsi="Arial Narrow"/>
                <w:b/>
                <w:sz w:val="16"/>
                <w:szCs w:val="16"/>
              </w:rPr>
            </w:pPr>
            <w:r>
              <w:rPr>
                <w:rFonts w:ascii="Arial Narrow" w:hAnsi="Arial Narrow"/>
                <w:b/>
                <w:sz w:val="16"/>
                <w:szCs w:val="16"/>
              </w:rPr>
              <w:t>2</w:t>
            </w:r>
          </w:p>
        </w:tc>
        <w:tc>
          <w:tcPr>
            <w:tcW w:w="6118" w:type="dxa"/>
            <w:tcBorders>
              <w:top w:val="single" w:sz="4" w:space="0" w:color="auto"/>
              <w:left w:val="single" w:sz="4" w:space="0" w:color="auto"/>
              <w:bottom w:val="single" w:sz="4" w:space="0" w:color="auto"/>
              <w:right w:val="single" w:sz="4" w:space="0" w:color="auto"/>
            </w:tcBorders>
            <w:hideMark/>
          </w:tcPr>
          <w:p w14:paraId="6C7AFF61"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Выполнение погрузо-разгрузочных и подсобных работ с переносом и подъемом</w:t>
            </w:r>
          </w:p>
          <w:p w14:paraId="45A413B7"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 xml:space="preserve">груза по этажам свыше </w:t>
            </w:r>
            <w:r>
              <w:rPr>
                <w:rFonts w:ascii="Arial Narrow" w:hAnsi="Arial Narrow"/>
                <w:sz w:val="16"/>
                <w:szCs w:val="16"/>
              </w:rPr>
              <w:t>2</w:t>
            </w:r>
            <w:r w:rsidRPr="002C5B41">
              <w:rPr>
                <w:rFonts w:ascii="Arial Narrow" w:hAnsi="Arial Narrow"/>
                <w:sz w:val="16"/>
                <w:szCs w:val="16"/>
              </w:rPr>
              <w:t>-го (безналичный расчёт на 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4295277A" w14:textId="5DCA531D" w:rsidR="004C41ED" w:rsidRPr="00BB507F" w:rsidRDefault="004C41ED" w:rsidP="009D6960">
            <w:pPr>
              <w:spacing w:after="0" w:line="240" w:lineRule="auto"/>
              <w:jc w:val="center"/>
              <w:rPr>
                <w:rFonts w:ascii="Arial Narrow" w:hAnsi="Arial Narrow"/>
                <w:b/>
                <w:sz w:val="16"/>
                <w:szCs w:val="16"/>
              </w:rPr>
            </w:pPr>
            <w:r>
              <w:rPr>
                <w:rFonts w:ascii="Arial Narrow" w:hAnsi="Arial Narrow"/>
                <w:b/>
                <w:sz w:val="16"/>
                <w:szCs w:val="16"/>
              </w:rPr>
              <w:t>7</w:t>
            </w:r>
            <w:r w:rsidR="009D6960">
              <w:rPr>
                <w:rFonts w:ascii="Arial Narrow" w:hAnsi="Arial Narrow"/>
                <w:b/>
                <w:sz w:val="16"/>
                <w:szCs w:val="16"/>
              </w:rPr>
              <w:t>5</w:t>
            </w:r>
            <w:r>
              <w:rPr>
                <w:rFonts w:ascii="Arial Narrow" w:hAnsi="Arial Narrow"/>
                <w:b/>
                <w:sz w:val="16"/>
                <w:szCs w:val="16"/>
              </w:rPr>
              <w:t>0 руб.</w:t>
            </w:r>
          </w:p>
        </w:tc>
        <w:tc>
          <w:tcPr>
            <w:tcW w:w="1276" w:type="dxa"/>
            <w:tcBorders>
              <w:top w:val="single" w:sz="4" w:space="0" w:color="auto"/>
              <w:left w:val="single" w:sz="4" w:space="0" w:color="auto"/>
              <w:bottom w:val="single" w:sz="4" w:space="0" w:color="auto"/>
              <w:right w:val="single" w:sz="4" w:space="0" w:color="auto"/>
            </w:tcBorders>
          </w:tcPr>
          <w:p w14:paraId="6F183E8C" w14:textId="1E602424" w:rsidR="004C41ED" w:rsidRPr="00874159" w:rsidRDefault="009D6960" w:rsidP="004C41ED">
            <w:pPr>
              <w:spacing w:after="0" w:line="240" w:lineRule="auto"/>
              <w:jc w:val="center"/>
              <w:rPr>
                <w:rFonts w:ascii="Arial Narrow" w:hAnsi="Arial Narrow"/>
                <w:b/>
                <w:sz w:val="16"/>
                <w:szCs w:val="16"/>
              </w:rPr>
            </w:pPr>
            <w:r>
              <w:rPr>
                <w:rFonts w:ascii="Arial Narrow" w:hAnsi="Arial Narrow"/>
                <w:b/>
                <w:sz w:val="16"/>
                <w:szCs w:val="16"/>
              </w:rPr>
              <w:t>37,5</w:t>
            </w:r>
            <w:r w:rsidR="004C41ED">
              <w:rPr>
                <w:rFonts w:ascii="Arial Narrow" w:hAnsi="Arial Narrow"/>
                <w:b/>
                <w:sz w:val="16"/>
                <w:szCs w:val="16"/>
              </w:rPr>
              <w:t xml:space="preserve"> руб.</w:t>
            </w:r>
          </w:p>
        </w:tc>
        <w:tc>
          <w:tcPr>
            <w:tcW w:w="1360" w:type="dxa"/>
            <w:tcBorders>
              <w:top w:val="single" w:sz="4" w:space="0" w:color="auto"/>
              <w:left w:val="single" w:sz="4" w:space="0" w:color="auto"/>
              <w:bottom w:val="single" w:sz="4" w:space="0" w:color="auto"/>
              <w:right w:val="single" w:sz="4" w:space="0" w:color="auto"/>
            </w:tcBorders>
          </w:tcPr>
          <w:p w14:paraId="102468CA" w14:textId="54290178" w:rsidR="004C41ED" w:rsidRDefault="009D6960" w:rsidP="004C41ED">
            <w:pPr>
              <w:spacing w:after="0" w:line="240" w:lineRule="auto"/>
              <w:jc w:val="center"/>
              <w:rPr>
                <w:rFonts w:ascii="Arial Narrow" w:hAnsi="Arial Narrow"/>
                <w:b/>
                <w:sz w:val="16"/>
                <w:szCs w:val="16"/>
              </w:rPr>
            </w:pPr>
            <w:r>
              <w:rPr>
                <w:rFonts w:ascii="Arial Narrow" w:hAnsi="Arial Narrow"/>
                <w:b/>
                <w:sz w:val="16"/>
                <w:szCs w:val="16"/>
              </w:rPr>
              <w:t>787,5</w:t>
            </w:r>
            <w:r w:rsidR="004C41ED" w:rsidRPr="00874159">
              <w:rPr>
                <w:rFonts w:ascii="Arial Narrow" w:hAnsi="Arial Narrow"/>
                <w:b/>
                <w:sz w:val="16"/>
                <w:szCs w:val="16"/>
              </w:rPr>
              <w:t xml:space="preserve"> руб.</w:t>
            </w:r>
          </w:p>
        </w:tc>
      </w:tr>
      <w:tr w:rsidR="004C41ED" w:rsidRPr="00BB507F" w14:paraId="37E59A58" w14:textId="77777777" w:rsidTr="004C41ED">
        <w:trPr>
          <w:trHeight w:val="311"/>
        </w:trPr>
        <w:tc>
          <w:tcPr>
            <w:tcW w:w="511" w:type="dxa"/>
            <w:tcBorders>
              <w:top w:val="single" w:sz="4" w:space="0" w:color="auto"/>
              <w:left w:val="single" w:sz="4" w:space="0" w:color="auto"/>
              <w:bottom w:val="single" w:sz="4" w:space="0" w:color="auto"/>
              <w:right w:val="single" w:sz="4" w:space="0" w:color="auto"/>
            </w:tcBorders>
          </w:tcPr>
          <w:p w14:paraId="493BC5CC" w14:textId="416CB7BB"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3</w:t>
            </w:r>
          </w:p>
        </w:tc>
        <w:tc>
          <w:tcPr>
            <w:tcW w:w="6118" w:type="dxa"/>
            <w:tcBorders>
              <w:top w:val="single" w:sz="4" w:space="0" w:color="auto"/>
              <w:left w:val="single" w:sz="4" w:space="0" w:color="auto"/>
              <w:bottom w:val="single" w:sz="4" w:space="0" w:color="auto"/>
              <w:right w:val="single" w:sz="4" w:space="0" w:color="auto"/>
            </w:tcBorders>
          </w:tcPr>
          <w:p w14:paraId="152002CC"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Такелажные работы - погрузо-разгрузочные работы, где вес одной единицы</w:t>
            </w:r>
          </w:p>
          <w:p w14:paraId="0817FDDE" w14:textId="78CF99CA"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 xml:space="preserve">груза превышает </w:t>
            </w:r>
            <w:r>
              <w:rPr>
                <w:rFonts w:ascii="Arial Narrow" w:hAnsi="Arial Narrow"/>
                <w:sz w:val="16"/>
                <w:szCs w:val="16"/>
              </w:rPr>
              <w:t>30 кг</w:t>
            </w:r>
            <w:r w:rsidRPr="002C5B41">
              <w:rPr>
                <w:rFonts w:ascii="Arial Narrow" w:hAnsi="Arial Narrow"/>
                <w:sz w:val="16"/>
                <w:szCs w:val="16"/>
              </w:rPr>
              <w:t xml:space="preserve"> на одно лицо исполнителя, в том числе с применением</w:t>
            </w:r>
          </w:p>
          <w:p w14:paraId="1B72D224"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инвентаря для проведения погрузо-разгрузочных работ, такелажных ремней</w:t>
            </w:r>
          </w:p>
          <w:p w14:paraId="1EF4742A"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(безналичный расчёт на 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231934DE"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800 руб.</w:t>
            </w:r>
          </w:p>
        </w:tc>
        <w:tc>
          <w:tcPr>
            <w:tcW w:w="1276" w:type="dxa"/>
            <w:tcBorders>
              <w:top w:val="single" w:sz="4" w:space="0" w:color="auto"/>
              <w:left w:val="single" w:sz="4" w:space="0" w:color="auto"/>
              <w:bottom w:val="single" w:sz="4" w:space="0" w:color="auto"/>
              <w:right w:val="single" w:sz="4" w:space="0" w:color="auto"/>
            </w:tcBorders>
          </w:tcPr>
          <w:p w14:paraId="190DF8AD" w14:textId="77777777" w:rsidR="004C41ED" w:rsidRPr="00874159" w:rsidRDefault="004C41ED" w:rsidP="004C41ED">
            <w:pPr>
              <w:spacing w:after="0" w:line="240" w:lineRule="auto"/>
              <w:jc w:val="center"/>
              <w:rPr>
                <w:rFonts w:ascii="Arial Narrow" w:hAnsi="Arial Narrow"/>
                <w:b/>
                <w:sz w:val="16"/>
                <w:szCs w:val="16"/>
              </w:rPr>
            </w:pPr>
            <w:r>
              <w:rPr>
                <w:rFonts w:ascii="Arial Narrow" w:hAnsi="Arial Narrow"/>
                <w:b/>
                <w:sz w:val="16"/>
                <w:szCs w:val="16"/>
              </w:rPr>
              <w:t>40 руб.</w:t>
            </w:r>
          </w:p>
        </w:tc>
        <w:tc>
          <w:tcPr>
            <w:tcW w:w="1360" w:type="dxa"/>
            <w:tcBorders>
              <w:top w:val="single" w:sz="4" w:space="0" w:color="auto"/>
              <w:left w:val="single" w:sz="4" w:space="0" w:color="auto"/>
              <w:bottom w:val="single" w:sz="4" w:space="0" w:color="auto"/>
              <w:right w:val="single" w:sz="4" w:space="0" w:color="auto"/>
            </w:tcBorders>
          </w:tcPr>
          <w:p w14:paraId="4809B806"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840 руб.</w:t>
            </w:r>
            <w:bookmarkStart w:id="0" w:name="_GoBack"/>
            <w:bookmarkEnd w:id="0"/>
          </w:p>
        </w:tc>
      </w:tr>
      <w:tr w:rsidR="004C41ED" w:rsidRPr="00BB507F" w14:paraId="5DB3E671" w14:textId="77777777" w:rsidTr="004C41ED">
        <w:trPr>
          <w:trHeight w:val="311"/>
        </w:trPr>
        <w:tc>
          <w:tcPr>
            <w:tcW w:w="511" w:type="dxa"/>
            <w:tcBorders>
              <w:top w:val="single" w:sz="4" w:space="0" w:color="auto"/>
              <w:left w:val="single" w:sz="4" w:space="0" w:color="auto"/>
              <w:bottom w:val="single" w:sz="4" w:space="0" w:color="auto"/>
              <w:right w:val="single" w:sz="4" w:space="0" w:color="auto"/>
            </w:tcBorders>
          </w:tcPr>
          <w:p w14:paraId="23F6D532" w14:textId="24B769B5"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4</w:t>
            </w:r>
          </w:p>
        </w:tc>
        <w:tc>
          <w:tcPr>
            <w:tcW w:w="6118" w:type="dxa"/>
            <w:tcBorders>
              <w:top w:val="single" w:sz="4" w:space="0" w:color="auto"/>
              <w:left w:val="single" w:sz="4" w:space="0" w:color="auto"/>
              <w:bottom w:val="single" w:sz="4" w:space="0" w:color="auto"/>
              <w:right w:val="single" w:sz="4" w:space="0" w:color="auto"/>
            </w:tcBorders>
          </w:tcPr>
          <w:p w14:paraId="4F5D9A0F" w14:textId="77777777" w:rsidR="004C41ED" w:rsidRPr="002C5B41" w:rsidRDefault="004C41ED" w:rsidP="004C41ED">
            <w:pPr>
              <w:spacing w:after="0" w:line="240" w:lineRule="auto"/>
              <w:rPr>
                <w:rFonts w:ascii="Arial Narrow" w:hAnsi="Arial Narrow"/>
                <w:sz w:val="16"/>
                <w:szCs w:val="16"/>
              </w:rPr>
            </w:pPr>
            <w:proofErr w:type="gramStart"/>
            <w:r w:rsidRPr="002C5B41">
              <w:rPr>
                <w:rFonts w:ascii="Arial Narrow" w:hAnsi="Arial Narrow"/>
                <w:sz w:val="16"/>
                <w:szCs w:val="16"/>
              </w:rPr>
              <w:t>Выполнение погрузо-разгрузочных и подсобных работ (безналичный расчёт на</w:t>
            </w:r>
            <w:proofErr w:type="gramEnd"/>
          </w:p>
          <w:p w14:paraId="54EC0272"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счёт компании</w:t>
            </w:r>
            <w:r>
              <w:rPr>
                <w:rFonts w:ascii="Arial Narrow" w:hAnsi="Arial Narrow"/>
                <w:sz w:val="16"/>
                <w:szCs w:val="16"/>
              </w:rPr>
              <w:t>, без учета транспортных расходов и доставки исполнителя к месту работ</w:t>
            </w:r>
            <w:r w:rsidRPr="002C5B41">
              <w:rPr>
                <w:rFonts w:ascii="Arial Narrow" w:hAnsi="Arial Narrow"/>
                <w:sz w:val="16"/>
                <w:szCs w:val="16"/>
              </w:rPr>
              <w:t>)</w:t>
            </w:r>
            <w:r>
              <w:rPr>
                <w:rFonts w:ascii="Arial Narrow" w:hAnsi="Arial Narrow"/>
                <w:sz w:val="16"/>
                <w:szCs w:val="16"/>
              </w:rPr>
              <w:t xml:space="preserve"> повышенной сложности</w:t>
            </w:r>
          </w:p>
        </w:tc>
        <w:tc>
          <w:tcPr>
            <w:tcW w:w="1417" w:type="dxa"/>
            <w:tcBorders>
              <w:top w:val="single" w:sz="4" w:space="0" w:color="auto"/>
              <w:left w:val="single" w:sz="4" w:space="0" w:color="auto"/>
              <w:bottom w:val="single" w:sz="4" w:space="0" w:color="auto"/>
              <w:right w:val="single" w:sz="4" w:space="0" w:color="auto"/>
            </w:tcBorders>
          </w:tcPr>
          <w:p w14:paraId="7D26B6D0" w14:textId="7229F888" w:rsidR="004C41ED" w:rsidRDefault="004C41ED" w:rsidP="009D6960">
            <w:pPr>
              <w:spacing w:after="0" w:line="240" w:lineRule="auto"/>
              <w:jc w:val="center"/>
              <w:rPr>
                <w:rFonts w:ascii="Arial Narrow" w:hAnsi="Arial Narrow"/>
                <w:b/>
                <w:sz w:val="16"/>
                <w:szCs w:val="16"/>
              </w:rPr>
            </w:pPr>
            <w:r>
              <w:rPr>
                <w:rFonts w:ascii="Arial Narrow" w:hAnsi="Arial Narrow"/>
                <w:b/>
                <w:sz w:val="16"/>
                <w:szCs w:val="16"/>
              </w:rPr>
              <w:t>7</w:t>
            </w:r>
            <w:r w:rsidR="009D6960">
              <w:rPr>
                <w:rFonts w:ascii="Arial Narrow" w:hAnsi="Arial Narrow"/>
                <w:b/>
                <w:sz w:val="16"/>
                <w:szCs w:val="16"/>
              </w:rPr>
              <w:t>5</w:t>
            </w:r>
            <w:r>
              <w:rPr>
                <w:rFonts w:ascii="Arial Narrow" w:hAnsi="Arial Narrow"/>
                <w:b/>
                <w:sz w:val="16"/>
                <w:szCs w:val="16"/>
              </w:rPr>
              <w:t>0 руб.</w:t>
            </w:r>
          </w:p>
        </w:tc>
        <w:tc>
          <w:tcPr>
            <w:tcW w:w="1276" w:type="dxa"/>
            <w:tcBorders>
              <w:top w:val="single" w:sz="4" w:space="0" w:color="auto"/>
              <w:left w:val="single" w:sz="4" w:space="0" w:color="auto"/>
              <w:bottom w:val="single" w:sz="4" w:space="0" w:color="auto"/>
              <w:right w:val="single" w:sz="4" w:space="0" w:color="auto"/>
            </w:tcBorders>
          </w:tcPr>
          <w:p w14:paraId="51403CE0" w14:textId="50B9B0BB" w:rsidR="004C41ED" w:rsidRPr="00874159" w:rsidRDefault="009D6960" w:rsidP="004C41ED">
            <w:pPr>
              <w:spacing w:after="0" w:line="240" w:lineRule="auto"/>
              <w:jc w:val="center"/>
              <w:rPr>
                <w:rFonts w:ascii="Arial Narrow" w:hAnsi="Arial Narrow"/>
                <w:b/>
                <w:sz w:val="16"/>
                <w:szCs w:val="16"/>
              </w:rPr>
            </w:pPr>
            <w:r>
              <w:rPr>
                <w:rFonts w:ascii="Arial Narrow" w:hAnsi="Arial Narrow"/>
                <w:b/>
                <w:sz w:val="16"/>
                <w:szCs w:val="16"/>
              </w:rPr>
              <w:t>37,5</w:t>
            </w:r>
            <w:r w:rsidR="004C41ED">
              <w:rPr>
                <w:rFonts w:ascii="Arial Narrow" w:hAnsi="Arial Narrow"/>
                <w:b/>
                <w:sz w:val="16"/>
                <w:szCs w:val="16"/>
              </w:rPr>
              <w:t xml:space="preserve"> руб.</w:t>
            </w:r>
          </w:p>
        </w:tc>
        <w:tc>
          <w:tcPr>
            <w:tcW w:w="1360" w:type="dxa"/>
            <w:tcBorders>
              <w:top w:val="single" w:sz="4" w:space="0" w:color="auto"/>
              <w:left w:val="single" w:sz="4" w:space="0" w:color="auto"/>
              <w:bottom w:val="single" w:sz="4" w:space="0" w:color="auto"/>
              <w:right w:val="single" w:sz="4" w:space="0" w:color="auto"/>
            </w:tcBorders>
          </w:tcPr>
          <w:p w14:paraId="286C4C32" w14:textId="244A8210" w:rsidR="004C41ED" w:rsidRDefault="009D6960" w:rsidP="004C41ED">
            <w:pPr>
              <w:spacing w:after="0" w:line="240" w:lineRule="auto"/>
              <w:jc w:val="center"/>
              <w:rPr>
                <w:rFonts w:ascii="Arial Narrow" w:hAnsi="Arial Narrow"/>
                <w:b/>
                <w:sz w:val="16"/>
                <w:szCs w:val="16"/>
              </w:rPr>
            </w:pPr>
            <w:r>
              <w:rPr>
                <w:rFonts w:ascii="Arial Narrow" w:hAnsi="Arial Narrow"/>
                <w:b/>
                <w:sz w:val="16"/>
                <w:szCs w:val="16"/>
              </w:rPr>
              <w:t>787,5</w:t>
            </w:r>
            <w:r w:rsidR="004C41ED" w:rsidRPr="00874159">
              <w:rPr>
                <w:rFonts w:ascii="Arial Narrow" w:hAnsi="Arial Narrow"/>
                <w:b/>
                <w:sz w:val="16"/>
                <w:szCs w:val="16"/>
              </w:rPr>
              <w:t xml:space="preserve"> руб.</w:t>
            </w:r>
          </w:p>
        </w:tc>
      </w:tr>
    </w:tbl>
    <w:p w14:paraId="755CD6BF" w14:textId="77777777" w:rsidR="00283788" w:rsidRPr="00BB507F" w:rsidRDefault="00283788" w:rsidP="00764446">
      <w:pPr>
        <w:tabs>
          <w:tab w:val="left" w:pos="900"/>
        </w:tabs>
        <w:spacing w:after="0" w:line="240" w:lineRule="auto"/>
        <w:rPr>
          <w:rFonts w:ascii="Arial Narrow" w:hAnsi="Arial Narrow"/>
          <w:sz w:val="16"/>
          <w:szCs w:val="16"/>
        </w:rPr>
      </w:pPr>
    </w:p>
    <w:p w14:paraId="19D5A2A1" w14:textId="7777777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 xml:space="preserve">Стоимость впоследствии может быть изменена на основании и в порядке, указанном в п.5.8 Договора. </w:t>
      </w:r>
    </w:p>
    <w:p w14:paraId="33CCB3BC" w14:textId="77777777" w:rsidR="004C41ED"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Данные часовые тарифные ставки не распространяются на праздничные дни: Новый год (с 31 декабря по 10 января), 23 февраля, 8 марта, 9 мая, 12 июня, 4 ноября.</w:t>
      </w:r>
    </w:p>
    <w:p w14:paraId="7F698ABF" w14:textId="77777777" w:rsidR="004C41ED" w:rsidRPr="004C41ED" w:rsidRDefault="004C41ED" w:rsidP="004C41ED">
      <w:pPr>
        <w:pStyle w:val="a5"/>
        <w:numPr>
          <w:ilvl w:val="0"/>
          <w:numId w:val="22"/>
        </w:numPr>
        <w:tabs>
          <w:tab w:val="left" w:pos="900"/>
        </w:tabs>
        <w:spacing w:after="0"/>
        <w:rPr>
          <w:rFonts w:ascii="Arial Narrow" w:hAnsi="Arial Narrow"/>
          <w:sz w:val="16"/>
          <w:szCs w:val="16"/>
        </w:rPr>
      </w:pPr>
      <w:r>
        <w:rPr>
          <w:rFonts w:ascii="Arial Narrow" w:hAnsi="Arial Narrow"/>
          <w:color w:val="000000"/>
          <w:sz w:val="16"/>
          <w:szCs w:val="16"/>
          <w:shd w:val="clear" w:color="auto" w:fill="FFFFFF"/>
        </w:rPr>
        <w:t>С</w:t>
      </w:r>
      <w:r w:rsidRPr="001D16C6">
        <w:rPr>
          <w:rFonts w:ascii="Arial Narrow" w:hAnsi="Arial Narrow"/>
          <w:color w:val="000000"/>
          <w:sz w:val="16"/>
          <w:szCs w:val="16"/>
          <w:shd w:val="clear" w:color="auto" w:fill="FFFFFF"/>
        </w:rPr>
        <w:t xml:space="preserve">тандартные виды работ считаются работы в дневное время, работы с подъёмом по этажам без лифта до 2-го этажа включительно, с 3-го этажа по 6-й ставка согласно прайс-листу, свыше 6-го этажа оговаривается индивидуально. </w:t>
      </w:r>
    </w:p>
    <w:p w14:paraId="4F180472" w14:textId="591614C1" w:rsidR="004C41ED" w:rsidRPr="001D16C6" w:rsidRDefault="004C41ED" w:rsidP="004C41ED">
      <w:pPr>
        <w:pStyle w:val="a5"/>
        <w:tabs>
          <w:tab w:val="left" w:pos="900"/>
        </w:tabs>
        <w:spacing w:after="0"/>
        <w:rPr>
          <w:rFonts w:ascii="Arial Narrow" w:hAnsi="Arial Narrow"/>
          <w:sz w:val="16"/>
          <w:szCs w:val="16"/>
        </w:rPr>
      </w:pPr>
      <w:r>
        <w:rPr>
          <w:rFonts w:ascii="Arial Narrow" w:hAnsi="Arial Narrow"/>
          <w:color w:val="000000"/>
          <w:sz w:val="16"/>
          <w:szCs w:val="16"/>
          <w:shd w:val="clear" w:color="auto" w:fill="FFFFFF"/>
        </w:rPr>
        <w:t>Р</w:t>
      </w:r>
      <w:r w:rsidRPr="001D16C6">
        <w:rPr>
          <w:rFonts w:ascii="Arial Narrow" w:hAnsi="Arial Narrow"/>
          <w:color w:val="000000"/>
          <w:sz w:val="16"/>
          <w:szCs w:val="16"/>
          <w:shd w:val="clear" w:color="auto" w:fill="FFFFFF"/>
        </w:rPr>
        <w:t>абота не является стандартной при весе одно</w:t>
      </w:r>
      <w:r>
        <w:rPr>
          <w:rFonts w:ascii="Arial Narrow" w:hAnsi="Arial Narrow"/>
          <w:color w:val="000000"/>
          <w:sz w:val="16"/>
          <w:szCs w:val="16"/>
          <w:shd w:val="clear" w:color="auto" w:fill="FFFFFF"/>
        </w:rPr>
        <w:t>й единицы ТМЦ превышающей 30 кг</w:t>
      </w:r>
      <w:r w:rsidRPr="001D16C6">
        <w:rPr>
          <w:rFonts w:ascii="Arial Narrow" w:hAnsi="Arial Narrow"/>
          <w:color w:val="000000"/>
          <w:sz w:val="16"/>
          <w:szCs w:val="16"/>
          <w:shd w:val="clear" w:color="auto" w:fill="FFFFFF"/>
        </w:rPr>
        <w:t xml:space="preserve"> на одно лицо исполнителя (согласно &lt;Письму&gt; Минтруда России от 22.06.2016 N 15-2/ООГ-2247</w:t>
      </w:r>
      <w:proofErr w:type="gramStart"/>
      <w:r w:rsidRPr="001D16C6">
        <w:rPr>
          <w:rFonts w:ascii="Arial Narrow" w:hAnsi="Arial Narrow"/>
          <w:color w:val="000000"/>
          <w:sz w:val="16"/>
          <w:szCs w:val="16"/>
          <w:shd w:val="clear" w:color="auto" w:fill="FFFFFF"/>
        </w:rPr>
        <w:t xml:space="preserve"> &lt;О</w:t>
      </w:r>
      <w:proofErr w:type="gramEnd"/>
      <w:r w:rsidRPr="001D16C6">
        <w:rPr>
          <w:rFonts w:ascii="Arial Narrow" w:hAnsi="Arial Narrow"/>
          <w:color w:val="000000"/>
          <w:sz w:val="16"/>
          <w:szCs w:val="16"/>
          <w:shd w:val="clear" w:color="auto" w:fill="FFFFFF"/>
        </w:rPr>
        <w:t xml:space="preserve"> работах, связанных с подъемом и перемещением тяжестей&gt;), в том числе с применением инвентаря для проведения погрузо-разгрузочных работ, такелажных ремней - данные работы регламентируются как такелажные. Так же стандартной не являются работы по выносу </w:t>
      </w:r>
      <w:r w:rsidR="00EA01DE">
        <w:rPr>
          <w:rFonts w:ascii="Arial Narrow" w:hAnsi="Arial Narrow"/>
          <w:color w:val="000000"/>
          <w:sz w:val="16"/>
          <w:szCs w:val="16"/>
          <w:shd w:val="clear" w:color="auto" w:fill="FFFFFF"/>
        </w:rPr>
        <w:t xml:space="preserve">и переносу </w:t>
      </w:r>
      <w:r w:rsidRPr="001D16C6">
        <w:rPr>
          <w:rFonts w:ascii="Arial Narrow" w:hAnsi="Arial Narrow"/>
          <w:color w:val="000000"/>
          <w:sz w:val="16"/>
          <w:szCs w:val="16"/>
          <w:shd w:val="clear" w:color="auto" w:fill="FFFFFF"/>
        </w:rPr>
        <w:t xml:space="preserve">строительного мусора и </w:t>
      </w:r>
      <w:proofErr w:type="gramStart"/>
      <w:r w:rsidRPr="001D16C6">
        <w:rPr>
          <w:rFonts w:ascii="Arial Narrow" w:hAnsi="Arial Narrow"/>
          <w:color w:val="000000"/>
          <w:sz w:val="16"/>
          <w:szCs w:val="16"/>
          <w:shd w:val="clear" w:color="auto" w:fill="FFFFFF"/>
        </w:rPr>
        <w:t>строй материало</w:t>
      </w:r>
      <w:r>
        <w:rPr>
          <w:rFonts w:ascii="Arial Narrow" w:hAnsi="Arial Narrow"/>
          <w:color w:val="000000"/>
          <w:sz w:val="16"/>
          <w:szCs w:val="16"/>
          <w:shd w:val="clear" w:color="auto" w:fill="FFFFFF"/>
        </w:rPr>
        <w:t>в</w:t>
      </w:r>
      <w:proofErr w:type="gramEnd"/>
      <w:r>
        <w:rPr>
          <w:rFonts w:ascii="Arial Narrow" w:hAnsi="Arial Narrow"/>
          <w:color w:val="000000"/>
          <w:sz w:val="16"/>
          <w:szCs w:val="16"/>
          <w:shd w:val="clear" w:color="auto" w:fill="FFFFFF"/>
        </w:rPr>
        <w:t>, включая плиты, двери, окна, стеклопакеты и</w:t>
      </w:r>
      <w:r w:rsidRPr="001D16C6">
        <w:rPr>
          <w:rFonts w:ascii="Arial Narrow" w:hAnsi="Arial Narrow"/>
          <w:color w:val="000000"/>
          <w:sz w:val="16"/>
          <w:szCs w:val="16"/>
          <w:shd w:val="clear" w:color="auto" w:fill="FFFFFF"/>
        </w:rPr>
        <w:t xml:space="preserve"> вентиляционное оборудование.</w:t>
      </w:r>
    </w:p>
    <w:p w14:paraId="676F5863" w14:textId="5B1B749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Цены, утвержденные настоящим приложением, действуют с момен</w:t>
      </w:r>
      <w:r>
        <w:rPr>
          <w:rFonts w:ascii="Arial Narrow" w:hAnsi="Arial Narrow"/>
          <w:sz w:val="16"/>
          <w:szCs w:val="16"/>
        </w:rPr>
        <w:t>та его подписания и по 31.12.2026</w:t>
      </w:r>
      <w:r w:rsidRPr="00BB507F">
        <w:rPr>
          <w:rFonts w:ascii="Arial Narrow" w:hAnsi="Arial Narrow"/>
          <w:sz w:val="16"/>
          <w:szCs w:val="16"/>
        </w:rPr>
        <w:t xml:space="preserve"> г. включительно.</w:t>
      </w:r>
    </w:p>
    <w:p w14:paraId="359EB90A" w14:textId="2019A044"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Стоимость за оказание погрузо-разгрузочных и подсобных работ указана из расчёта 1 (одного) часа работы 1 (од</w:t>
      </w:r>
      <w:r>
        <w:rPr>
          <w:rFonts w:ascii="Arial Narrow" w:hAnsi="Arial Narrow"/>
          <w:sz w:val="16"/>
          <w:szCs w:val="16"/>
        </w:rPr>
        <w:t>ного) представителя Исполнителя.</w:t>
      </w:r>
    </w:p>
    <w:p w14:paraId="252D7DC4" w14:textId="77777777" w:rsidR="004C41ED"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Минимальный заказ на услуги каждого вида работ составляет 4 часа в дневное время и 6 часов в ночное время.  Ночное время оказания работ осуществляется с 22:00 до 6:00.</w:t>
      </w:r>
    </w:p>
    <w:p w14:paraId="5D3E8678" w14:textId="77777777" w:rsidR="004C41ED" w:rsidRPr="00D62551" w:rsidRDefault="004C41ED" w:rsidP="004C41ED">
      <w:pPr>
        <w:pStyle w:val="a5"/>
        <w:numPr>
          <w:ilvl w:val="0"/>
          <w:numId w:val="22"/>
        </w:numPr>
        <w:tabs>
          <w:tab w:val="left" w:pos="900"/>
        </w:tabs>
        <w:spacing w:after="0"/>
        <w:rPr>
          <w:rFonts w:ascii="Arial Narrow" w:hAnsi="Arial Narrow"/>
          <w:sz w:val="16"/>
          <w:szCs w:val="16"/>
        </w:rPr>
      </w:pPr>
      <w:r>
        <w:rPr>
          <w:rFonts w:ascii="Arial Narrow" w:hAnsi="Arial Narrow"/>
          <w:sz w:val="16"/>
          <w:szCs w:val="16"/>
        </w:rPr>
        <w:t xml:space="preserve">При </w:t>
      </w:r>
      <w:proofErr w:type="spellStart"/>
      <w:r>
        <w:rPr>
          <w:rFonts w:ascii="Arial Narrow" w:hAnsi="Arial Narrow"/>
          <w:sz w:val="16"/>
          <w:szCs w:val="16"/>
        </w:rPr>
        <w:t>единоразовом</w:t>
      </w:r>
      <w:proofErr w:type="spellEnd"/>
      <w:r>
        <w:rPr>
          <w:rFonts w:ascii="Arial Narrow" w:hAnsi="Arial Narrow"/>
          <w:sz w:val="16"/>
          <w:szCs w:val="16"/>
        </w:rPr>
        <w:t xml:space="preserve"> заказе на срок от 6-ти месяцев, стоимость обговариваются индивидуально.</w:t>
      </w:r>
    </w:p>
    <w:p w14:paraId="42B98143" w14:textId="7777777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Время начала работ ведется с момента прихода лиц Исполнителя на объект выполнения работ, указанный Заказчиком в Заявке.</w:t>
      </w:r>
    </w:p>
    <w:p w14:paraId="61A0AEBF" w14:textId="7EB9FB59" w:rsidR="004C41ED" w:rsidRDefault="004C41ED" w:rsidP="004C41ED">
      <w:pPr>
        <w:pStyle w:val="a5"/>
        <w:numPr>
          <w:ilvl w:val="0"/>
          <w:numId w:val="22"/>
        </w:numPr>
        <w:tabs>
          <w:tab w:val="left" w:pos="900"/>
        </w:tabs>
        <w:spacing w:after="0"/>
        <w:rPr>
          <w:rFonts w:ascii="Arial Narrow" w:hAnsi="Arial Narrow"/>
          <w:b/>
          <w:sz w:val="16"/>
          <w:szCs w:val="16"/>
        </w:rPr>
      </w:pPr>
      <w:r w:rsidRPr="00BB507F">
        <w:rPr>
          <w:rFonts w:ascii="Arial Narrow" w:hAnsi="Arial Narrow"/>
          <w:b/>
          <w:sz w:val="16"/>
          <w:szCs w:val="16"/>
        </w:rPr>
        <w:t xml:space="preserve">Стоимость на все прочие виды услуг неуказанные в Приложение № 1 оговариваются отдельно, и указываются в письменном виде как Дополнительное соглашение к Приложению </w:t>
      </w:r>
      <w:r>
        <w:rPr>
          <w:rFonts w:ascii="Arial Narrow" w:hAnsi="Arial Narrow"/>
          <w:b/>
          <w:sz w:val="16"/>
          <w:szCs w:val="16"/>
        </w:rPr>
        <w:t>№1 к Договору об оказании услуг.</w:t>
      </w:r>
    </w:p>
    <w:p w14:paraId="6C5CB332" w14:textId="77777777" w:rsidR="004C41ED" w:rsidRPr="00767872" w:rsidRDefault="004C41ED" w:rsidP="004C41ED">
      <w:pPr>
        <w:pStyle w:val="a5"/>
        <w:numPr>
          <w:ilvl w:val="0"/>
          <w:numId w:val="22"/>
        </w:numPr>
        <w:tabs>
          <w:tab w:val="left" w:pos="900"/>
        </w:tabs>
        <w:spacing w:after="0"/>
        <w:rPr>
          <w:rFonts w:ascii="Arial Narrow" w:hAnsi="Arial Narrow"/>
          <w:b/>
          <w:sz w:val="16"/>
          <w:szCs w:val="16"/>
        </w:rPr>
      </w:pPr>
      <w:r w:rsidRPr="00874159">
        <w:rPr>
          <w:rFonts w:ascii="Arial Narrow" w:hAnsi="Arial Narrow"/>
          <w:b/>
          <w:sz w:val="16"/>
          <w:szCs w:val="16"/>
        </w:rPr>
        <w:t>Все цены указаны с НДС (5%)</w:t>
      </w:r>
      <w:r>
        <w:rPr>
          <w:rFonts w:ascii="Arial Narrow" w:hAnsi="Arial Narrow"/>
          <w:b/>
          <w:sz w:val="16"/>
          <w:szCs w:val="16"/>
        </w:rPr>
        <w:t xml:space="preserve"> согласно ФЗ от 28.11.2025 года № 425-ФЗ. </w:t>
      </w:r>
      <w:r w:rsidRPr="00767872">
        <w:rPr>
          <w:rFonts w:ascii="Arial Narrow" w:hAnsi="Arial Narrow"/>
          <w:b/>
          <w:sz w:val="16"/>
          <w:szCs w:val="16"/>
        </w:rPr>
        <w:t>Расчеты производятся в рублях.</w:t>
      </w:r>
    </w:p>
    <w:p w14:paraId="3D3434FC" w14:textId="77777777" w:rsidR="005D4AFE" w:rsidRPr="00BB507F" w:rsidRDefault="005D4AFE" w:rsidP="00283788">
      <w:pPr>
        <w:tabs>
          <w:tab w:val="left" w:pos="900"/>
        </w:tabs>
        <w:spacing w:after="0" w:line="240" w:lineRule="auto"/>
        <w:contextualSpacing/>
        <w:jc w:val="both"/>
        <w:rPr>
          <w:rFonts w:ascii="Arial Narrow" w:hAnsi="Arial Narrow"/>
          <w:b/>
          <w:sz w:val="16"/>
          <w:szCs w:val="16"/>
        </w:rPr>
      </w:pPr>
    </w:p>
    <w:p w14:paraId="16E16D3C" w14:textId="77777777" w:rsidR="00F14736" w:rsidRPr="00BB507F" w:rsidRDefault="00F14736" w:rsidP="008B2ADA">
      <w:pPr>
        <w:tabs>
          <w:tab w:val="left" w:pos="900"/>
        </w:tabs>
        <w:spacing w:after="0" w:line="240" w:lineRule="auto"/>
        <w:ind w:left="142"/>
        <w:contextualSpacing/>
        <w:jc w:val="both"/>
        <w:rPr>
          <w:rFonts w:ascii="Arial Narrow" w:hAnsi="Arial Narrow"/>
          <w:b/>
          <w:sz w:val="16"/>
          <w:szCs w:val="16"/>
        </w:rPr>
      </w:pPr>
    </w:p>
    <w:p w14:paraId="438B104D" w14:textId="77777777" w:rsidR="00FB4108" w:rsidRDefault="00FB4108" w:rsidP="005727C0">
      <w:pPr>
        <w:tabs>
          <w:tab w:val="left" w:pos="900"/>
        </w:tabs>
        <w:spacing w:after="0" w:line="240" w:lineRule="auto"/>
        <w:contextualSpacing/>
        <w:jc w:val="both"/>
        <w:rPr>
          <w:rFonts w:ascii="Arial Narrow" w:hAnsi="Arial Narrow"/>
          <w:b/>
          <w:sz w:val="16"/>
          <w:szCs w:val="16"/>
        </w:rPr>
      </w:pPr>
    </w:p>
    <w:p w14:paraId="3FEC6F6E"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6C7BB097"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603284B1"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0D19739D"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2475046F"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3837EB38"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54479577" w14:textId="77777777" w:rsidR="004C41ED" w:rsidRPr="00BB507F" w:rsidRDefault="004C41ED" w:rsidP="005727C0">
      <w:pPr>
        <w:tabs>
          <w:tab w:val="left" w:pos="900"/>
        </w:tabs>
        <w:spacing w:after="0" w:line="240" w:lineRule="auto"/>
        <w:contextualSpacing/>
        <w:jc w:val="both"/>
        <w:rPr>
          <w:rFonts w:ascii="Arial Narrow" w:hAnsi="Arial Narrow"/>
          <w:b/>
          <w:sz w:val="16"/>
          <w:szCs w:val="16"/>
        </w:rPr>
      </w:pPr>
    </w:p>
    <w:p w14:paraId="48FD2AAC" w14:textId="77777777" w:rsidR="00F14736" w:rsidRPr="00BB507F" w:rsidRDefault="00F14736" w:rsidP="008B2ADA">
      <w:pPr>
        <w:tabs>
          <w:tab w:val="left" w:pos="900"/>
        </w:tabs>
        <w:spacing w:after="0" w:line="240" w:lineRule="auto"/>
        <w:ind w:left="142"/>
        <w:contextualSpacing/>
        <w:jc w:val="both"/>
        <w:rPr>
          <w:rFonts w:ascii="Arial Narrow" w:hAnsi="Arial Narrow"/>
          <w:b/>
          <w:sz w:val="16"/>
          <w:szCs w:val="16"/>
        </w:rPr>
      </w:pPr>
    </w:p>
    <w:p w14:paraId="335AD403" w14:textId="77777777" w:rsidR="00F14736" w:rsidRPr="00BB507F" w:rsidRDefault="00F14736" w:rsidP="008B2ADA">
      <w:pPr>
        <w:tabs>
          <w:tab w:val="left" w:pos="900"/>
        </w:tabs>
        <w:spacing w:after="0" w:line="240" w:lineRule="auto"/>
        <w:ind w:left="142"/>
        <w:contextualSpacing/>
        <w:jc w:val="both"/>
        <w:rPr>
          <w:rFonts w:ascii="Arial Narrow" w:hAnsi="Arial Narrow"/>
          <w:sz w:val="16"/>
          <w:szCs w:val="16"/>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8C795E" w:rsidRPr="00BB507F" w14:paraId="30F174C7" w14:textId="77777777" w:rsidTr="008B2ADA">
        <w:trPr>
          <w:trHeight w:val="568"/>
        </w:trPr>
        <w:tc>
          <w:tcPr>
            <w:tcW w:w="5134" w:type="dxa"/>
          </w:tcPr>
          <w:p w14:paraId="3E845487" w14:textId="77777777" w:rsidR="008C795E" w:rsidRPr="00BB507F" w:rsidRDefault="008C795E" w:rsidP="0083636B">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75AB85EC" w14:textId="77777777" w:rsidR="008C795E" w:rsidRPr="00BB507F" w:rsidRDefault="008C795E" w:rsidP="0083636B">
            <w:pPr>
              <w:spacing w:after="0" w:line="240" w:lineRule="auto"/>
              <w:jc w:val="center"/>
              <w:rPr>
                <w:rFonts w:ascii="Arial Narrow" w:hAnsi="Arial Narrow"/>
                <w:sz w:val="16"/>
                <w:szCs w:val="16"/>
              </w:rPr>
            </w:pPr>
          </w:p>
          <w:p w14:paraId="503DA87E" w14:textId="77777777" w:rsidR="008C795E" w:rsidRPr="00BB507F" w:rsidRDefault="008C795E" w:rsidP="0083636B">
            <w:pPr>
              <w:spacing w:after="0" w:line="240" w:lineRule="auto"/>
              <w:jc w:val="center"/>
              <w:rPr>
                <w:rFonts w:ascii="Arial Narrow" w:hAnsi="Arial Narrow"/>
                <w:noProof/>
                <w:sz w:val="16"/>
                <w:szCs w:val="16"/>
              </w:rPr>
            </w:pPr>
            <w:r w:rsidRPr="00BB507F">
              <w:rPr>
                <w:rFonts w:ascii="Arial Narrow" w:hAnsi="Arial Narrow"/>
                <w:sz w:val="16"/>
                <w:szCs w:val="16"/>
              </w:rPr>
              <w:t xml:space="preserve">__________________         </w:t>
            </w:r>
            <w:r w:rsidR="005902BD" w:rsidRPr="00BB507F">
              <w:rPr>
                <w:rFonts w:ascii="Arial Narrow" w:hAnsi="Arial Narrow"/>
                <w:sz w:val="16"/>
                <w:szCs w:val="16"/>
              </w:rPr>
              <w:t xml:space="preserve">                / </w:t>
            </w:r>
            <w:r w:rsidR="0021021A" w:rsidRPr="00BB507F">
              <w:rPr>
                <w:rFonts w:ascii="Arial Narrow" w:hAnsi="Arial Narrow"/>
                <w:sz w:val="16"/>
                <w:szCs w:val="16"/>
              </w:rPr>
              <w:t xml:space="preserve">Баландин А. А. </w:t>
            </w:r>
            <w:r w:rsidRPr="00BB507F">
              <w:rPr>
                <w:rFonts w:ascii="Arial Narrow" w:hAnsi="Arial Narrow"/>
                <w:sz w:val="16"/>
                <w:szCs w:val="16"/>
              </w:rPr>
              <w:t>/</w:t>
            </w:r>
          </w:p>
          <w:p w14:paraId="6875CA0E" w14:textId="77777777" w:rsidR="008C795E" w:rsidRPr="00BB507F" w:rsidRDefault="008C795E" w:rsidP="0083636B">
            <w:pPr>
              <w:spacing w:after="0" w:line="240" w:lineRule="auto"/>
              <w:jc w:val="center"/>
              <w:rPr>
                <w:rFonts w:ascii="Arial Narrow" w:hAnsi="Arial Narrow"/>
                <w:noProof/>
                <w:sz w:val="16"/>
                <w:szCs w:val="16"/>
              </w:rPr>
            </w:pPr>
          </w:p>
          <w:p w14:paraId="09D56497" w14:textId="77777777" w:rsidR="008C795E" w:rsidRPr="00BB507F" w:rsidRDefault="008C795E" w:rsidP="0083636B">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5A809EBD" w14:textId="77777777" w:rsidR="008C795E" w:rsidRPr="00BB507F" w:rsidRDefault="008C795E" w:rsidP="0083636B">
            <w:pPr>
              <w:tabs>
                <w:tab w:val="left" w:pos="900"/>
              </w:tabs>
              <w:spacing w:after="0" w:line="240" w:lineRule="auto"/>
              <w:rPr>
                <w:rFonts w:ascii="Arial Narrow" w:hAnsi="Arial Narrow"/>
                <w:b/>
                <w:sz w:val="16"/>
                <w:szCs w:val="16"/>
              </w:rPr>
            </w:pPr>
          </w:p>
        </w:tc>
        <w:tc>
          <w:tcPr>
            <w:tcW w:w="4789" w:type="dxa"/>
          </w:tcPr>
          <w:p w14:paraId="1356A71C" w14:textId="77777777" w:rsidR="008C795E" w:rsidRPr="00BB507F" w:rsidRDefault="008C795E" w:rsidP="0083636B">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7E55869B" w14:textId="77777777" w:rsidR="008C795E" w:rsidRPr="00BB507F" w:rsidRDefault="008C795E" w:rsidP="0083636B">
            <w:pPr>
              <w:tabs>
                <w:tab w:val="left" w:pos="900"/>
              </w:tabs>
              <w:spacing w:after="0" w:line="240" w:lineRule="auto"/>
              <w:contextualSpacing/>
              <w:jc w:val="center"/>
              <w:rPr>
                <w:rFonts w:ascii="Arial Narrow" w:hAnsi="Arial Narrow"/>
                <w:b/>
                <w:sz w:val="16"/>
                <w:szCs w:val="16"/>
              </w:rPr>
            </w:pPr>
          </w:p>
          <w:p w14:paraId="3219D34F" w14:textId="77777777" w:rsidR="008C795E" w:rsidRPr="00BB507F" w:rsidRDefault="008C795E" w:rsidP="00FA409C">
            <w:pPr>
              <w:jc w:val="center"/>
              <w:rPr>
                <w:rFonts w:ascii="Arial Narrow" w:hAnsi="Arial Narrow"/>
                <w:color w:val="000000"/>
                <w:sz w:val="16"/>
                <w:szCs w:val="16"/>
              </w:rPr>
            </w:pPr>
            <w:r w:rsidRPr="00BB507F">
              <w:rPr>
                <w:rFonts w:ascii="Arial Narrow" w:hAnsi="Arial Narrow"/>
                <w:sz w:val="16"/>
                <w:szCs w:val="16"/>
              </w:rPr>
              <w:t>_</w:t>
            </w:r>
            <w:r w:rsidR="005902BD" w:rsidRPr="00BB507F">
              <w:rPr>
                <w:rFonts w:ascii="Arial Narrow" w:hAnsi="Arial Narrow"/>
                <w:sz w:val="16"/>
                <w:szCs w:val="16"/>
              </w:rPr>
              <w:t>_________________</w:t>
            </w:r>
            <w:r w:rsidR="00FA409C">
              <w:rPr>
                <w:rFonts w:ascii="Arial Narrow" w:hAnsi="Arial Narrow"/>
                <w:sz w:val="16"/>
                <w:szCs w:val="16"/>
              </w:rPr>
              <w:t xml:space="preserve">                         </w:t>
            </w:r>
            <w:r w:rsidR="005902BD" w:rsidRPr="00BB507F">
              <w:rPr>
                <w:rFonts w:ascii="Arial Narrow" w:hAnsi="Arial Narrow"/>
                <w:sz w:val="16"/>
                <w:szCs w:val="16"/>
              </w:rPr>
              <w:t>/</w:t>
            </w:r>
            <w:r w:rsidR="00DF4DDA">
              <w:rPr>
                <w:rFonts w:ascii="Arial Narrow" w:hAnsi="Arial Narrow"/>
                <w:sz w:val="16"/>
                <w:szCs w:val="16"/>
              </w:rPr>
              <w:t xml:space="preserve">               </w:t>
            </w:r>
            <w:r w:rsidR="002614C3" w:rsidRPr="00BB507F">
              <w:rPr>
                <w:rFonts w:ascii="Arial Narrow" w:hAnsi="Arial Narrow"/>
                <w:sz w:val="16"/>
                <w:szCs w:val="16"/>
              </w:rPr>
              <w:t xml:space="preserve"> </w:t>
            </w:r>
            <w:r w:rsidRPr="00BB507F">
              <w:rPr>
                <w:rFonts w:ascii="Arial Narrow" w:hAnsi="Arial Narrow"/>
                <w:sz w:val="16"/>
                <w:szCs w:val="16"/>
              </w:rPr>
              <w:t>/</w:t>
            </w:r>
          </w:p>
          <w:p w14:paraId="23CC3FDD" w14:textId="77777777" w:rsidR="008C795E" w:rsidRPr="00BB507F" w:rsidRDefault="00076F46" w:rsidP="0083636B">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w:t>
            </w:r>
            <w:r w:rsidR="008C795E" w:rsidRPr="00BB507F">
              <w:rPr>
                <w:rFonts w:ascii="Arial Narrow" w:hAnsi="Arial Narrow"/>
                <w:sz w:val="16"/>
                <w:szCs w:val="16"/>
              </w:rPr>
              <w:t>М.П.</w:t>
            </w:r>
          </w:p>
          <w:p w14:paraId="6DBAC3AB" w14:textId="77777777" w:rsidR="008C795E" w:rsidRPr="00BB507F" w:rsidRDefault="008C795E" w:rsidP="0083636B">
            <w:pPr>
              <w:tabs>
                <w:tab w:val="left" w:pos="900"/>
              </w:tabs>
              <w:spacing w:after="0" w:line="240" w:lineRule="auto"/>
              <w:jc w:val="center"/>
              <w:rPr>
                <w:rFonts w:ascii="Arial Narrow" w:hAnsi="Arial Narrow"/>
                <w:b/>
                <w:sz w:val="16"/>
                <w:szCs w:val="16"/>
              </w:rPr>
            </w:pPr>
          </w:p>
        </w:tc>
      </w:tr>
    </w:tbl>
    <w:p w14:paraId="3A19C14C" w14:textId="77777777" w:rsidR="000F1ADE" w:rsidRDefault="000F1ADE" w:rsidP="00204C18">
      <w:pPr>
        <w:pStyle w:val="2"/>
        <w:spacing w:before="0" w:line="240" w:lineRule="auto"/>
        <w:rPr>
          <w:rFonts w:ascii="Arial Narrow" w:hAnsi="Arial Narrow"/>
          <w:color w:val="auto"/>
          <w:sz w:val="16"/>
          <w:szCs w:val="16"/>
        </w:rPr>
      </w:pPr>
    </w:p>
    <w:p w14:paraId="091953A2" w14:textId="77777777" w:rsidR="000F1ADE" w:rsidRDefault="000F1ADE" w:rsidP="00E17F32">
      <w:pPr>
        <w:pStyle w:val="2"/>
        <w:spacing w:before="0" w:line="240" w:lineRule="auto"/>
        <w:jc w:val="center"/>
        <w:rPr>
          <w:rFonts w:ascii="Arial Narrow" w:hAnsi="Arial Narrow"/>
          <w:color w:val="auto"/>
          <w:sz w:val="16"/>
          <w:szCs w:val="16"/>
        </w:rPr>
      </w:pPr>
    </w:p>
    <w:p w14:paraId="5AC92B60" w14:textId="77777777" w:rsidR="00283788" w:rsidRDefault="00283788" w:rsidP="00E17F32">
      <w:pPr>
        <w:pStyle w:val="2"/>
        <w:spacing w:before="0" w:line="240" w:lineRule="auto"/>
        <w:jc w:val="center"/>
        <w:rPr>
          <w:rFonts w:ascii="Arial Narrow" w:hAnsi="Arial Narrow"/>
          <w:color w:val="auto"/>
          <w:sz w:val="16"/>
          <w:szCs w:val="16"/>
        </w:rPr>
      </w:pPr>
    </w:p>
    <w:p w14:paraId="7291F350" w14:textId="77777777" w:rsidR="00283788" w:rsidRDefault="00283788" w:rsidP="00E17F32">
      <w:pPr>
        <w:pStyle w:val="2"/>
        <w:spacing w:before="0" w:line="240" w:lineRule="auto"/>
        <w:jc w:val="center"/>
        <w:rPr>
          <w:rFonts w:ascii="Arial Narrow" w:hAnsi="Arial Narrow"/>
          <w:color w:val="auto"/>
          <w:sz w:val="16"/>
          <w:szCs w:val="16"/>
        </w:rPr>
      </w:pPr>
    </w:p>
    <w:p w14:paraId="3B536EE3" w14:textId="77777777" w:rsidR="004C41ED" w:rsidRDefault="004C41ED" w:rsidP="004C41ED"/>
    <w:p w14:paraId="0AD1DFB2" w14:textId="77777777" w:rsidR="004C41ED" w:rsidRDefault="004C41ED" w:rsidP="004C41ED"/>
    <w:p w14:paraId="307F725A" w14:textId="77777777" w:rsidR="004C41ED" w:rsidRDefault="004C41ED" w:rsidP="004C41ED"/>
    <w:p w14:paraId="2452B380" w14:textId="77777777" w:rsidR="004C41ED" w:rsidRDefault="004C41ED" w:rsidP="004C41ED"/>
    <w:p w14:paraId="13BCEFF2" w14:textId="77777777" w:rsidR="004C41ED" w:rsidRPr="004C41ED" w:rsidRDefault="004C41ED" w:rsidP="004C41ED"/>
    <w:p w14:paraId="6430446A" w14:textId="77777777" w:rsidR="00283788" w:rsidRDefault="00283788" w:rsidP="00E17F32">
      <w:pPr>
        <w:pStyle w:val="2"/>
        <w:spacing w:before="0" w:line="240" w:lineRule="auto"/>
        <w:jc w:val="center"/>
        <w:rPr>
          <w:rFonts w:ascii="Arial Narrow" w:hAnsi="Arial Narrow"/>
          <w:color w:val="auto"/>
          <w:sz w:val="16"/>
          <w:szCs w:val="16"/>
        </w:rPr>
      </w:pPr>
    </w:p>
    <w:p w14:paraId="2ABD7631" w14:textId="77777777" w:rsidR="00283788" w:rsidRDefault="00283788" w:rsidP="00E17F32">
      <w:pPr>
        <w:pStyle w:val="2"/>
        <w:spacing w:before="0" w:line="240" w:lineRule="auto"/>
        <w:jc w:val="center"/>
        <w:rPr>
          <w:rFonts w:ascii="Arial Narrow" w:hAnsi="Arial Narrow"/>
          <w:color w:val="auto"/>
          <w:sz w:val="16"/>
          <w:szCs w:val="16"/>
        </w:rPr>
      </w:pPr>
    </w:p>
    <w:p w14:paraId="2BAA2B38" w14:textId="4DB00E41" w:rsidR="00E17F32" w:rsidRPr="00BB507F" w:rsidRDefault="00E17F32" w:rsidP="00E17F32">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 xml:space="preserve">Приложение №2 к Договору </w:t>
      </w:r>
      <w:r w:rsidRPr="00BB507F">
        <w:rPr>
          <w:rFonts w:ascii="Arial Narrow" w:hAnsi="Arial Narrow"/>
          <w:color w:val="000000" w:themeColor="text1"/>
          <w:sz w:val="16"/>
          <w:szCs w:val="16"/>
        </w:rPr>
        <w:t>№</w:t>
      </w:r>
      <w:r w:rsidR="00571944">
        <w:rPr>
          <w:rFonts w:ascii="Arial Narrow" w:hAnsi="Arial Narrow"/>
          <w:color w:val="000000" w:themeColor="text1"/>
          <w:sz w:val="16"/>
          <w:szCs w:val="16"/>
        </w:rPr>
        <w:t xml:space="preserve"> </w:t>
      </w:r>
      <w:r w:rsidR="00B446B7">
        <w:rPr>
          <w:rFonts w:ascii="Arial Narrow" w:hAnsi="Arial Narrow"/>
          <w:color w:val="000000" w:themeColor="text1"/>
          <w:sz w:val="16"/>
          <w:szCs w:val="16"/>
        </w:rPr>
        <w:t xml:space="preserve">            </w:t>
      </w:r>
      <w:r w:rsidR="00143A34">
        <w:rPr>
          <w:rFonts w:ascii="Arial Narrow" w:hAnsi="Arial Narrow"/>
          <w:color w:val="000000" w:themeColor="text1"/>
          <w:sz w:val="16"/>
          <w:szCs w:val="16"/>
        </w:rPr>
        <w:t xml:space="preserve"> от </w:t>
      </w:r>
      <w:r w:rsidR="00B446B7">
        <w:rPr>
          <w:rFonts w:ascii="Arial Narrow" w:hAnsi="Arial Narrow"/>
          <w:color w:val="000000" w:themeColor="text1"/>
          <w:sz w:val="16"/>
          <w:szCs w:val="16"/>
        </w:rPr>
        <w:t xml:space="preserve">                       </w:t>
      </w:r>
      <w:r w:rsidR="00D1268A">
        <w:rPr>
          <w:rFonts w:ascii="Arial Narrow" w:hAnsi="Arial Narrow"/>
          <w:color w:val="000000" w:themeColor="text1"/>
          <w:sz w:val="16"/>
          <w:szCs w:val="16"/>
        </w:rPr>
        <w:t xml:space="preserve"> </w:t>
      </w:r>
      <w:r w:rsidR="00532969">
        <w:rPr>
          <w:rFonts w:ascii="Arial Narrow" w:hAnsi="Arial Narrow"/>
          <w:color w:val="000000" w:themeColor="text1"/>
          <w:sz w:val="16"/>
          <w:szCs w:val="16"/>
        </w:rPr>
        <w:t>202</w:t>
      </w:r>
      <w:r w:rsidR="00B446B7">
        <w:rPr>
          <w:rFonts w:ascii="Arial Narrow" w:hAnsi="Arial Narrow"/>
          <w:color w:val="000000" w:themeColor="text1"/>
          <w:sz w:val="16"/>
          <w:szCs w:val="16"/>
        </w:rPr>
        <w:t>6</w:t>
      </w:r>
      <w:r w:rsidR="00143A34">
        <w:rPr>
          <w:rFonts w:ascii="Arial Narrow" w:hAnsi="Arial Narrow"/>
          <w:color w:val="000000" w:themeColor="text1"/>
          <w:sz w:val="16"/>
          <w:szCs w:val="16"/>
        </w:rPr>
        <w:t xml:space="preserve"> </w:t>
      </w:r>
      <w:r w:rsidRPr="00BB507F">
        <w:rPr>
          <w:rFonts w:ascii="Arial Narrow" w:hAnsi="Arial Narrow"/>
          <w:color w:val="000000" w:themeColor="text1"/>
          <w:sz w:val="16"/>
          <w:szCs w:val="16"/>
        </w:rPr>
        <w:t>г.</w:t>
      </w:r>
    </w:p>
    <w:p w14:paraId="3A48D41E" w14:textId="627F2C95" w:rsidR="00E17F32" w:rsidRPr="00BB507F" w:rsidRDefault="00E17F32" w:rsidP="00E17F32">
      <w:pPr>
        <w:spacing w:after="0" w:line="240" w:lineRule="auto"/>
        <w:jc w:val="center"/>
        <w:rPr>
          <w:rFonts w:ascii="Arial Narrow" w:hAnsi="Arial Narrow"/>
          <w:b/>
          <w:sz w:val="16"/>
          <w:szCs w:val="16"/>
        </w:rPr>
      </w:pPr>
      <w:r w:rsidRPr="00BB507F">
        <w:rPr>
          <w:rFonts w:ascii="Arial Narrow" w:hAnsi="Arial Narrow"/>
          <w:b/>
          <w:sz w:val="16"/>
          <w:szCs w:val="16"/>
        </w:rPr>
        <w:t xml:space="preserve"> </w:t>
      </w:r>
      <w:r w:rsidR="00515DE5" w:rsidRPr="00BB507F">
        <w:rPr>
          <w:rFonts w:ascii="Arial Narrow" w:hAnsi="Arial Narrow"/>
          <w:b/>
          <w:sz w:val="16"/>
          <w:szCs w:val="16"/>
        </w:rPr>
        <w:t>Заявк</w:t>
      </w:r>
      <w:r w:rsidR="00283788">
        <w:rPr>
          <w:rFonts w:ascii="Arial Narrow" w:hAnsi="Arial Narrow"/>
          <w:b/>
          <w:sz w:val="16"/>
          <w:szCs w:val="16"/>
        </w:rPr>
        <w:t>а</w:t>
      </w:r>
      <w:r w:rsidR="00515DE5" w:rsidRPr="00BB507F">
        <w:rPr>
          <w:rFonts w:ascii="Arial Narrow" w:hAnsi="Arial Narrow"/>
          <w:b/>
          <w:sz w:val="16"/>
          <w:szCs w:val="16"/>
        </w:rPr>
        <w:t xml:space="preserve"> на оказание услуг</w:t>
      </w:r>
      <w:r w:rsidR="00283788">
        <w:rPr>
          <w:rFonts w:ascii="Arial Narrow" w:hAnsi="Arial Narrow"/>
          <w:b/>
          <w:sz w:val="16"/>
          <w:szCs w:val="16"/>
        </w:rPr>
        <w:t xml:space="preserve"> (форма)</w:t>
      </w:r>
    </w:p>
    <w:p w14:paraId="16FE5566" w14:textId="77777777" w:rsidR="008C795E" w:rsidRPr="00BB507F" w:rsidRDefault="008C795E" w:rsidP="000D6305">
      <w:pPr>
        <w:spacing w:after="0" w:line="240" w:lineRule="auto"/>
        <w:jc w:val="center"/>
        <w:rPr>
          <w:rFonts w:ascii="Arial Narrow" w:hAnsi="Arial Narrow"/>
          <w:b/>
          <w:sz w:val="16"/>
          <w:szCs w:val="16"/>
        </w:rPr>
      </w:pPr>
    </w:p>
    <w:p w14:paraId="361EDD02" w14:textId="77777777" w:rsidR="008C795E" w:rsidRDefault="008C795E" w:rsidP="000D6305">
      <w:pPr>
        <w:spacing w:after="0" w:line="240" w:lineRule="auto"/>
        <w:jc w:val="center"/>
        <w:rPr>
          <w:rFonts w:ascii="Arial Narrow" w:hAnsi="Arial Narrow"/>
          <w:b/>
          <w:sz w:val="16"/>
          <w:szCs w:val="16"/>
        </w:rPr>
      </w:pPr>
    </w:p>
    <w:p w14:paraId="416C0DEB" w14:textId="77777777" w:rsidR="00283788" w:rsidRDefault="00283788" w:rsidP="000D6305">
      <w:pPr>
        <w:spacing w:after="0" w:line="240" w:lineRule="auto"/>
        <w:jc w:val="center"/>
        <w:rPr>
          <w:rFonts w:ascii="Arial Narrow" w:hAnsi="Arial Narrow"/>
          <w:b/>
          <w:sz w:val="16"/>
          <w:szCs w:val="16"/>
        </w:rPr>
      </w:pPr>
    </w:p>
    <w:p w14:paraId="695EBB39" w14:textId="77777777" w:rsidR="00283788" w:rsidRPr="00BB507F" w:rsidRDefault="00283788" w:rsidP="000D6305">
      <w:pPr>
        <w:spacing w:after="0" w:line="240" w:lineRule="auto"/>
        <w:jc w:val="center"/>
        <w:rPr>
          <w:rFonts w:ascii="Arial Narrow" w:hAnsi="Arial Narrow"/>
          <w:b/>
          <w:sz w:val="16"/>
          <w:szCs w:val="16"/>
        </w:rPr>
      </w:pPr>
    </w:p>
    <w:tbl>
      <w:tblPr>
        <w:tblW w:w="0" w:type="auto"/>
        <w:tblInd w:w="534" w:type="dxa"/>
        <w:tblLook w:val="0000" w:firstRow="0" w:lastRow="0" w:firstColumn="0" w:lastColumn="0" w:noHBand="0" w:noVBand="0"/>
      </w:tblPr>
      <w:tblGrid>
        <w:gridCol w:w="2694"/>
        <w:gridCol w:w="7407"/>
      </w:tblGrid>
      <w:tr w:rsidR="008C795E" w:rsidRPr="00BB507F" w14:paraId="61DB9DD6" w14:textId="77777777" w:rsidTr="00703F3C">
        <w:trPr>
          <w:trHeight w:val="383"/>
        </w:trPr>
        <w:tc>
          <w:tcPr>
            <w:tcW w:w="2694" w:type="dxa"/>
            <w:vAlign w:val="center"/>
          </w:tcPr>
          <w:p w14:paraId="59115CFB"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Название организации Заказчика</w:t>
            </w:r>
          </w:p>
        </w:tc>
        <w:tc>
          <w:tcPr>
            <w:tcW w:w="7407" w:type="dxa"/>
            <w:vAlign w:val="center"/>
          </w:tcPr>
          <w:p w14:paraId="0A28FF6D" w14:textId="77777777" w:rsidR="008C795E" w:rsidRPr="00BB507F" w:rsidRDefault="008C795E" w:rsidP="00020D0F">
            <w:pPr>
              <w:spacing w:after="0" w:line="240" w:lineRule="auto"/>
              <w:rPr>
                <w:rFonts w:ascii="Arial Narrow" w:hAnsi="Arial Narrow"/>
                <w:b/>
                <w:sz w:val="16"/>
                <w:szCs w:val="16"/>
              </w:rPr>
            </w:pPr>
          </w:p>
        </w:tc>
      </w:tr>
      <w:tr w:rsidR="008C795E" w:rsidRPr="00BB507F" w14:paraId="22EBE973" w14:textId="77777777" w:rsidTr="00703F3C">
        <w:trPr>
          <w:trHeight w:val="383"/>
        </w:trPr>
        <w:tc>
          <w:tcPr>
            <w:tcW w:w="2694" w:type="dxa"/>
            <w:vAlign w:val="center"/>
          </w:tcPr>
          <w:p w14:paraId="4142FF25" w14:textId="77777777" w:rsidR="008C795E" w:rsidRPr="00BB507F" w:rsidRDefault="008C795E" w:rsidP="00E17F32">
            <w:pPr>
              <w:spacing w:after="0" w:line="240" w:lineRule="auto"/>
              <w:rPr>
                <w:rFonts w:ascii="Arial Narrow" w:hAnsi="Arial Narrow"/>
                <w:b/>
                <w:sz w:val="16"/>
                <w:szCs w:val="16"/>
              </w:rPr>
            </w:pPr>
            <w:r w:rsidRPr="00BB507F">
              <w:rPr>
                <w:rFonts w:ascii="Arial Narrow" w:hAnsi="Arial Narrow"/>
                <w:b/>
                <w:sz w:val="16"/>
                <w:szCs w:val="16"/>
              </w:rPr>
              <w:t xml:space="preserve">Дата и время </w:t>
            </w:r>
          </w:p>
        </w:tc>
        <w:tc>
          <w:tcPr>
            <w:tcW w:w="7407" w:type="dxa"/>
            <w:vAlign w:val="center"/>
          </w:tcPr>
          <w:p w14:paraId="42431791" w14:textId="77777777" w:rsidR="008C795E" w:rsidRPr="00BB507F" w:rsidRDefault="008C795E" w:rsidP="00020D0F">
            <w:pPr>
              <w:spacing w:after="0" w:line="240" w:lineRule="auto"/>
              <w:rPr>
                <w:rFonts w:ascii="Arial Narrow" w:hAnsi="Arial Narrow"/>
                <w:b/>
                <w:sz w:val="16"/>
                <w:szCs w:val="16"/>
              </w:rPr>
            </w:pPr>
          </w:p>
        </w:tc>
      </w:tr>
      <w:tr w:rsidR="008C795E" w:rsidRPr="00BB507F" w14:paraId="668EA8C1" w14:textId="77777777" w:rsidTr="00703F3C">
        <w:trPr>
          <w:trHeight w:val="383"/>
        </w:trPr>
        <w:tc>
          <w:tcPr>
            <w:tcW w:w="2694" w:type="dxa"/>
            <w:vAlign w:val="center"/>
          </w:tcPr>
          <w:p w14:paraId="4F67971A" w14:textId="77777777" w:rsidR="008C795E" w:rsidRPr="00BB507F" w:rsidRDefault="008C795E" w:rsidP="000929E9">
            <w:pPr>
              <w:spacing w:after="0" w:line="240" w:lineRule="auto"/>
              <w:rPr>
                <w:rFonts w:ascii="Arial Narrow" w:hAnsi="Arial Narrow"/>
                <w:b/>
                <w:sz w:val="16"/>
                <w:szCs w:val="16"/>
              </w:rPr>
            </w:pPr>
            <w:r w:rsidRPr="00BB507F">
              <w:rPr>
                <w:rFonts w:ascii="Arial Narrow" w:hAnsi="Arial Narrow"/>
                <w:b/>
                <w:sz w:val="16"/>
                <w:szCs w:val="16"/>
              </w:rPr>
              <w:t>Адрес оказания услуг</w:t>
            </w:r>
          </w:p>
        </w:tc>
        <w:tc>
          <w:tcPr>
            <w:tcW w:w="7407" w:type="dxa"/>
            <w:vAlign w:val="center"/>
          </w:tcPr>
          <w:p w14:paraId="541C8E5F" w14:textId="77777777" w:rsidR="008C795E" w:rsidRPr="00BB507F" w:rsidRDefault="008C795E" w:rsidP="00020D0F">
            <w:pPr>
              <w:spacing w:after="0" w:line="240" w:lineRule="auto"/>
              <w:rPr>
                <w:rFonts w:ascii="Arial Narrow" w:hAnsi="Arial Narrow"/>
                <w:b/>
                <w:sz w:val="16"/>
                <w:szCs w:val="16"/>
              </w:rPr>
            </w:pPr>
          </w:p>
        </w:tc>
      </w:tr>
      <w:tr w:rsidR="008C795E" w:rsidRPr="00BB507F" w14:paraId="757BDF9F" w14:textId="77777777" w:rsidTr="00703F3C">
        <w:trPr>
          <w:trHeight w:val="383"/>
        </w:trPr>
        <w:tc>
          <w:tcPr>
            <w:tcW w:w="2694" w:type="dxa"/>
            <w:vAlign w:val="center"/>
          </w:tcPr>
          <w:p w14:paraId="09ECD094"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Объем/количество лиц Исполнителя</w:t>
            </w:r>
          </w:p>
        </w:tc>
        <w:tc>
          <w:tcPr>
            <w:tcW w:w="7407" w:type="dxa"/>
            <w:vAlign w:val="center"/>
          </w:tcPr>
          <w:p w14:paraId="5D0A76C9" w14:textId="77777777" w:rsidR="008C795E" w:rsidRPr="00BB507F" w:rsidRDefault="008C795E" w:rsidP="00020D0F">
            <w:pPr>
              <w:spacing w:after="0" w:line="240" w:lineRule="auto"/>
              <w:rPr>
                <w:rFonts w:ascii="Arial Narrow" w:hAnsi="Arial Narrow"/>
                <w:b/>
                <w:sz w:val="16"/>
                <w:szCs w:val="16"/>
              </w:rPr>
            </w:pPr>
          </w:p>
        </w:tc>
      </w:tr>
      <w:tr w:rsidR="008C795E" w:rsidRPr="00BB507F" w14:paraId="4AABD57E" w14:textId="77777777" w:rsidTr="00703F3C">
        <w:trPr>
          <w:trHeight w:val="383"/>
        </w:trPr>
        <w:tc>
          <w:tcPr>
            <w:tcW w:w="2694" w:type="dxa"/>
            <w:vAlign w:val="center"/>
          </w:tcPr>
          <w:p w14:paraId="2C3ED877"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Т</w:t>
            </w:r>
            <w:r w:rsidR="008C795E" w:rsidRPr="00BB507F">
              <w:rPr>
                <w:rFonts w:ascii="Arial Narrow" w:hAnsi="Arial Narrow"/>
                <w:b/>
                <w:sz w:val="16"/>
                <w:szCs w:val="16"/>
              </w:rPr>
              <w:t xml:space="preserve">елефон </w:t>
            </w:r>
            <w:r w:rsidRPr="00BB507F">
              <w:rPr>
                <w:rFonts w:ascii="Arial Narrow" w:hAnsi="Arial Narrow"/>
                <w:b/>
                <w:sz w:val="16"/>
                <w:szCs w:val="16"/>
              </w:rPr>
              <w:t>контактного лица</w:t>
            </w:r>
            <w:r w:rsidR="008C795E" w:rsidRPr="00BB507F">
              <w:rPr>
                <w:rFonts w:ascii="Arial Narrow" w:hAnsi="Arial Narrow"/>
                <w:b/>
                <w:sz w:val="16"/>
                <w:szCs w:val="16"/>
              </w:rPr>
              <w:t xml:space="preserve"> Заказчика</w:t>
            </w:r>
          </w:p>
        </w:tc>
        <w:tc>
          <w:tcPr>
            <w:tcW w:w="7407" w:type="dxa"/>
            <w:vAlign w:val="center"/>
          </w:tcPr>
          <w:p w14:paraId="020310E5" w14:textId="77777777" w:rsidR="008C795E" w:rsidRPr="00BB507F" w:rsidRDefault="008C795E" w:rsidP="00020D0F">
            <w:pPr>
              <w:spacing w:after="0" w:line="240" w:lineRule="auto"/>
              <w:rPr>
                <w:rFonts w:ascii="Arial Narrow" w:hAnsi="Arial Narrow"/>
                <w:b/>
                <w:sz w:val="16"/>
                <w:szCs w:val="16"/>
              </w:rPr>
            </w:pPr>
          </w:p>
        </w:tc>
      </w:tr>
      <w:tr w:rsidR="008C795E" w:rsidRPr="00BB507F" w14:paraId="7E58E577" w14:textId="77777777" w:rsidTr="00703F3C">
        <w:trPr>
          <w:trHeight w:val="383"/>
        </w:trPr>
        <w:tc>
          <w:tcPr>
            <w:tcW w:w="2694" w:type="dxa"/>
            <w:vAlign w:val="center"/>
          </w:tcPr>
          <w:p w14:paraId="3D2A1460"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Вид услуг</w:t>
            </w:r>
          </w:p>
        </w:tc>
        <w:tc>
          <w:tcPr>
            <w:tcW w:w="7407" w:type="dxa"/>
            <w:vAlign w:val="center"/>
          </w:tcPr>
          <w:p w14:paraId="125C69F0" w14:textId="77777777" w:rsidR="008C795E" w:rsidRPr="00BB507F" w:rsidRDefault="008C795E" w:rsidP="00E17F32">
            <w:pPr>
              <w:spacing w:after="0" w:line="240" w:lineRule="auto"/>
              <w:ind w:left="394"/>
              <w:rPr>
                <w:rFonts w:ascii="Arial Narrow" w:hAnsi="Arial Narrow"/>
                <w:sz w:val="16"/>
                <w:szCs w:val="16"/>
              </w:rPr>
            </w:pPr>
          </w:p>
        </w:tc>
      </w:tr>
    </w:tbl>
    <w:p w14:paraId="3367F8CC" w14:textId="77777777" w:rsidR="00E17F32" w:rsidRPr="00BB507F" w:rsidRDefault="00E17F32" w:rsidP="00762767">
      <w:pPr>
        <w:spacing w:after="0"/>
        <w:jc w:val="center"/>
        <w:rPr>
          <w:rFonts w:ascii="Arial Narrow" w:hAnsi="Arial Narrow"/>
          <w:sz w:val="16"/>
          <w:szCs w:val="16"/>
        </w:rPr>
      </w:pPr>
    </w:p>
    <w:p w14:paraId="63400E10" w14:textId="77777777" w:rsidR="00E17F32" w:rsidRPr="00BB507F" w:rsidRDefault="00E17F32" w:rsidP="00762767">
      <w:pPr>
        <w:spacing w:after="0"/>
        <w:jc w:val="center"/>
        <w:rPr>
          <w:rFonts w:ascii="Arial Narrow" w:hAnsi="Arial Narrow"/>
          <w:b/>
          <w:sz w:val="16"/>
          <w:szCs w:val="16"/>
        </w:rPr>
      </w:pPr>
    </w:p>
    <w:tbl>
      <w:tblPr>
        <w:tblpPr w:leftFromText="180" w:rightFromText="180" w:vertAnchor="text" w:horzAnchor="margin" w:tblpY="147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283788" w:rsidRPr="00BB507F" w14:paraId="2379486F" w14:textId="77777777" w:rsidTr="00283788">
        <w:trPr>
          <w:trHeight w:val="568"/>
        </w:trPr>
        <w:tc>
          <w:tcPr>
            <w:tcW w:w="5134" w:type="dxa"/>
          </w:tcPr>
          <w:p w14:paraId="17609862" w14:textId="77777777" w:rsidR="00283788" w:rsidRPr="00BB507F" w:rsidRDefault="00283788" w:rsidP="00283788">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6FC2AD35" w14:textId="77777777" w:rsidR="00283788" w:rsidRPr="00BB507F" w:rsidRDefault="00283788" w:rsidP="00283788">
            <w:pPr>
              <w:spacing w:after="0" w:line="240" w:lineRule="auto"/>
              <w:jc w:val="center"/>
              <w:rPr>
                <w:rFonts w:ascii="Arial Narrow" w:hAnsi="Arial Narrow"/>
                <w:sz w:val="16"/>
                <w:szCs w:val="16"/>
              </w:rPr>
            </w:pPr>
          </w:p>
          <w:p w14:paraId="1A7BC0A5"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sz w:val="16"/>
                <w:szCs w:val="16"/>
              </w:rPr>
              <w:t>__________________                         / Баландин А. А. /</w:t>
            </w:r>
          </w:p>
          <w:p w14:paraId="189A2D1F" w14:textId="77777777" w:rsidR="00283788" w:rsidRPr="00BB507F" w:rsidRDefault="00283788" w:rsidP="00283788">
            <w:pPr>
              <w:spacing w:after="0" w:line="240" w:lineRule="auto"/>
              <w:jc w:val="center"/>
              <w:rPr>
                <w:rFonts w:ascii="Arial Narrow" w:hAnsi="Arial Narrow"/>
                <w:noProof/>
                <w:sz w:val="16"/>
                <w:szCs w:val="16"/>
              </w:rPr>
            </w:pPr>
          </w:p>
          <w:p w14:paraId="6DC1B40F"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3B258D53" w14:textId="77777777" w:rsidR="00283788" w:rsidRPr="00BB507F" w:rsidRDefault="00283788" w:rsidP="00283788">
            <w:pPr>
              <w:tabs>
                <w:tab w:val="left" w:pos="900"/>
              </w:tabs>
              <w:spacing w:after="0" w:line="240" w:lineRule="auto"/>
              <w:rPr>
                <w:rFonts w:ascii="Arial Narrow" w:hAnsi="Arial Narrow"/>
                <w:b/>
                <w:sz w:val="16"/>
                <w:szCs w:val="16"/>
              </w:rPr>
            </w:pPr>
          </w:p>
        </w:tc>
        <w:tc>
          <w:tcPr>
            <w:tcW w:w="4789" w:type="dxa"/>
          </w:tcPr>
          <w:p w14:paraId="2AAB75F5"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0ED8F274"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p>
          <w:p w14:paraId="33D9F354" w14:textId="77777777" w:rsidR="00283788" w:rsidRPr="00BB507F" w:rsidRDefault="00283788" w:rsidP="00283788">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Pr>
                <w:rFonts w:ascii="Arial Narrow" w:hAnsi="Arial Narrow"/>
                <w:sz w:val="16"/>
                <w:szCs w:val="16"/>
              </w:rPr>
              <w:t xml:space="preserve">                  </w:t>
            </w:r>
            <w:r w:rsidRPr="00BB507F">
              <w:rPr>
                <w:rFonts w:ascii="Arial Narrow" w:hAnsi="Arial Narrow"/>
                <w:sz w:val="16"/>
                <w:szCs w:val="16"/>
              </w:rPr>
              <w:t xml:space="preserve"> /</w:t>
            </w:r>
          </w:p>
          <w:p w14:paraId="4B58B748" w14:textId="77777777" w:rsidR="00283788" w:rsidRPr="00BB507F" w:rsidRDefault="00283788" w:rsidP="00283788">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257C0FDD" w14:textId="77777777" w:rsidR="00283788" w:rsidRPr="00BB507F" w:rsidRDefault="00283788" w:rsidP="00283788">
            <w:pPr>
              <w:tabs>
                <w:tab w:val="left" w:pos="900"/>
              </w:tabs>
              <w:spacing w:after="0" w:line="240" w:lineRule="auto"/>
              <w:jc w:val="center"/>
              <w:rPr>
                <w:rFonts w:ascii="Arial Narrow" w:hAnsi="Arial Narrow"/>
                <w:b/>
                <w:sz w:val="16"/>
                <w:szCs w:val="16"/>
              </w:rPr>
            </w:pPr>
          </w:p>
        </w:tc>
      </w:tr>
    </w:tbl>
    <w:p w14:paraId="2B686BC2" w14:textId="77777777" w:rsidR="00E17F32" w:rsidRPr="00BB507F" w:rsidRDefault="00E17F32">
      <w:pPr>
        <w:spacing w:after="0" w:line="240" w:lineRule="auto"/>
        <w:rPr>
          <w:rFonts w:ascii="Arial Narrow" w:hAnsi="Arial Narrow"/>
          <w:b/>
          <w:sz w:val="16"/>
          <w:szCs w:val="16"/>
        </w:rPr>
      </w:pPr>
      <w:r w:rsidRPr="00BB507F">
        <w:rPr>
          <w:rFonts w:ascii="Arial Narrow" w:hAnsi="Arial Narrow"/>
          <w:b/>
          <w:sz w:val="16"/>
          <w:szCs w:val="16"/>
        </w:rPr>
        <w:br w:type="page"/>
      </w:r>
    </w:p>
    <w:p w14:paraId="5FFAB330" w14:textId="4883002E" w:rsidR="008C795E" w:rsidRPr="00BB507F" w:rsidRDefault="00E17F32" w:rsidP="00762767">
      <w:pPr>
        <w:spacing w:after="0"/>
        <w:jc w:val="center"/>
        <w:rPr>
          <w:rFonts w:ascii="Arial Narrow" w:hAnsi="Arial Narrow"/>
          <w:b/>
          <w:sz w:val="16"/>
          <w:szCs w:val="16"/>
        </w:rPr>
      </w:pPr>
      <w:r w:rsidRPr="00BB507F">
        <w:rPr>
          <w:rFonts w:ascii="Arial Narrow" w:hAnsi="Arial Narrow"/>
          <w:b/>
          <w:sz w:val="16"/>
          <w:szCs w:val="16"/>
        </w:rPr>
        <w:lastRenderedPageBreak/>
        <w:t xml:space="preserve">Приложение №3 к Договору </w:t>
      </w:r>
      <w:r w:rsidRPr="00BB507F">
        <w:rPr>
          <w:rFonts w:ascii="Arial Narrow" w:hAnsi="Arial Narrow"/>
          <w:b/>
          <w:color w:val="000000" w:themeColor="text1"/>
          <w:sz w:val="16"/>
          <w:szCs w:val="16"/>
        </w:rPr>
        <w:t>№</w:t>
      </w:r>
      <w:r w:rsidR="00D1268A">
        <w:rPr>
          <w:rFonts w:ascii="Arial Narrow" w:hAnsi="Arial Narrow"/>
          <w:b/>
          <w:color w:val="000000" w:themeColor="text1"/>
          <w:sz w:val="16"/>
          <w:szCs w:val="16"/>
        </w:rPr>
        <w:t xml:space="preserve"> </w:t>
      </w:r>
      <w:r w:rsidR="004C41ED">
        <w:rPr>
          <w:rFonts w:ascii="Arial Narrow" w:hAnsi="Arial Narrow"/>
          <w:b/>
          <w:color w:val="000000" w:themeColor="text1"/>
          <w:sz w:val="16"/>
          <w:szCs w:val="16"/>
        </w:rPr>
        <w:t xml:space="preserve">          </w:t>
      </w:r>
      <w:r w:rsidR="00DF4DDA">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 xml:space="preserve">от </w:t>
      </w:r>
      <w:r w:rsidR="004C41ED">
        <w:rPr>
          <w:rFonts w:ascii="Arial Narrow" w:hAnsi="Arial Narrow"/>
          <w:b/>
          <w:color w:val="000000" w:themeColor="text1"/>
          <w:sz w:val="16"/>
          <w:szCs w:val="16"/>
        </w:rPr>
        <w:t xml:space="preserve">          </w:t>
      </w:r>
      <w:r w:rsidR="00D1268A">
        <w:rPr>
          <w:rFonts w:ascii="Arial Narrow" w:hAnsi="Arial Narrow"/>
          <w:b/>
          <w:color w:val="000000" w:themeColor="text1"/>
          <w:sz w:val="16"/>
          <w:szCs w:val="16"/>
        </w:rPr>
        <w:t xml:space="preserve"> </w:t>
      </w:r>
      <w:r w:rsidR="00532969">
        <w:rPr>
          <w:rFonts w:ascii="Arial Narrow" w:hAnsi="Arial Narrow"/>
          <w:b/>
          <w:color w:val="000000" w:themeColor="text1"/>
          <w:sz w:val="16"/>
          <w:szCs w:val="16"/>
        </w:rPr>
        <w:t>202</w:t>
      </w:r>
      <w:r w:rsidR="004C41ED">
        <w:rPr>
          <w:rFonts w:ascii="Arial Narrow" w:hAnsi="Arial Narrow"/>
          <w:b/>
          <w:color w:val="000000" w:themeColor="text1"/>
          <w:sz w:val="16"/>
          <w:szCs w:val="16"/>
        </w:rPr>
        <w:t>6</w:t>
      </w:r>
      <w:r w:rsidR="00FA409C">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г.</w:t>
      </w:r>
    </w:p>
    <w:p w14:paraId="2FB91DBE" w14:textId="77777777" w:rsidR="00D50F95" w:rsidRDefault="00D50F95" w:rsidP="00762767">
      <w:pPr>
        <w:spacing w:after="0"/>
        <w:jc w:val="center"/>
        <w:rPr>
          <w:rFonts w:ascii="Arial Narrow" w:hAnsi="Arial Narrow"/>
          <w:b/>
          <w:sz w:val="16"/>
          <w:szCs w:val="16"/>
        </w:rPr>
      </w:pPr>
    </w:p>
    <w:p w14:paraId="6BB6CBAD" w14:textId="77777777" w:rsidR="008C795E" w:rsidRPr="00BB507F" w:rsidRDefault="00515DE5" w:rsidP="00762767">
      <w:pPr>
        <w:spacing w:after="0"/>
        <w:jc w:val="center"/>
        <w:rPr>
          <w:rFonts w:ascii="Arial Narrow" w:hAnsi="Arial Narrow"/>
          <w:b/>
          <w:sz w:val="16"/>
          <w:szCs w:val="16"/>
        </w:rPr>
      </w:pPr>
      <w:r w:rsidRPr="00BB507F">
        <w:rPr>
          <w:rFonts w:ascii="Arial Narrow" w:hAnsi="Arial Narrow"/>
          <w:b/>
          <w:sz w:val="16"/>
          <w:szCs w:val="16"/>
        </w:rPr>
        <w:t>Акт</w:t>
      </w:r>
      <w:r w:rsidR="00CF1144" w:rsidRPr="00BB507F">
        <w:rPr>
          <w:rFonts w:ascii="Arial Narrow" w:hAnsi="Arial Narrow"/>
          <w:b/>
          <w:sz w:val="16"/>
          <w:szCs w:val="16"/>
        </w:rPr>
        <w:t xml:space="preserve"> выполненных работ</w:t>
      </w:r>
      <w:r w:rsidR="00D50F95">
        <w:rPr>
          <w:rFonts w:ascii="Arial Narrow" w:hAnsi="Arial Narrow"/>
          <w:b/>
          <w:sz w:val="16"/>
          <w:szCs w:val="16"/>
        </w:rPr>
        <w:t>.</w:t>
      </w:r>
    </w:p>
    <w:p w14:paraId="5EB09AE4" w14:textId="77777777" w:rsidR="008C795E" w:rsidRPr="00BB507F" w:rsidRDefault="008C795E" w:rsidP="00762767">
      <w:pPr>
        <w:spacing w:after="0"/>
        <w:jc w:val="center"/>
        <w:rPr>
          <w:rFonts w:ascii="Arial Narrow" w:hAnsi="Arial Narrow"/>
          <w:b/>
          <w:sz w:val="16"/>
          <w:szCs w:val="16"/>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
        <w:gridCol w:w="2396"/>
        <w:gridCol w:w="3744"/>
        <w:gridCol w:w="1678"/>
        <w:gridCol w:w="1974"/>
      </w:tblGrid>
      <w:tr w:rsidR="008C795E" w:rsidRPr="00BB507F" w14:paraId="0A0AD535" w14:textId="77777777" w:rsidTr="00D50F95">
        <w:trPr>
          <w:trHeight w:val="371"/>
        </w:trPr>
        <w:tc>
          <w:tcPr>
            <w:tcW w:w="2795" w:type="dxa"/>
            <w:gridSpan w:val="2"/>
          </w:tcPr>
          <w:p w14:paraId="3832FE29" w14:textId="77777777" w:rsidR="008C795E" w:rsidRPr="00BB507F" w:rsidRDefault="008C795E" w:rsidP="00E17F32">
            <w:pPr>
              <w:spacing w:after="0" w:line="240" w:lineRule="auto"/>
              <w:rPr>
                <w:rFonts w:ascii="Arial Narrow" w:hAnsi="Arial Narrow"/>
                <w:b/>
                <w:sz w:val="16"/>
                <w:szCs w:val="16"/>
              </w:rPr>
            </w:pPr>
            <w:r w:rsidRPr="00BB507F">
              <w:rPr>
                <w:rFonts w:ascii="Arial Narrow" w:hAnsi="Arial Narrow"/>
                <w:b/>
                <w:sz w:val="16"/>
                <w:szCs w:val="16"/>
              </w:rPr>
              <w:t xml:space="preserve">Дата </w:t>
            </w:r>
            <w:r w:rsidR="00E17F32" w:rsidRPr="00BB507F">
              <w:rPr>
                <w:rFonts w:ascii="Arial Narrow" w:hAnsi="Arial Narrow"/>
                <w:b/>
                <w:sz w:val="16"/>
                <w:szCs w:val="16"/>
              </w:rPr>
              <w:t>оказания услуги</w:t>
            </w:r>
          </w:p>
        </w:tc>
        <w:tc>
          <w:tcPr>
            <w:tcW w:w="7396" w:type="dxa"/>
            <w:gridSpan w:val="3"/>
          </w:tcPr>
          <w:p w14:paraId="174D42DD" w14:textId="77777777" w:rsidR="008C795E" w:rsidRPr="00BB507F" w:rsidRDefault="008C795E" w:rsidP="00020D0F">
            <w:pPr>
              <w:spacing w:after="0"/>
              <w:rPr>
                <w:rFonts w:ascii="Arial Narrow" w:hAnsi="Arial Narrow"/>
                <w:b/>
                <w:sz w:val="16"/>
                <w:szCs w:val="16"/>
              </w:rPr>
            </w:pPr>
          </w:p>
        </w:tc>
      </w:tr>
      <w:tr w:rsidR="00E17F32" w:rsidRPr="00BB507F" w14:paraId="2CDC07F5" w14:textId="77777777" w:rsidTr="00D50F95">
        <w:trPr>
          <w:trHeight w:val="405"/>
        </w:trPr>
        <w:tc>
          <w:tcPr>
            <w:tcW w:w="2795" w:type="dxa"/>
            <w:gridSpan w:val="2"/>
          </w:tcPr>
          <w:p w14:paraId="5CA1F937" w14:textId="77777777" w:rsidR="00E17F32" w:rsidRPr="00BB507F" w:rsidRDefault="00E17F32" w:rsidP="000929E9">
            <w:pPr>
              <w:spacing w:after="0" w:line="240" w:lineRule="auto"/>
              <w:rPr>
                <w:rFonts w:ascii="Arial Narrow" w:hAnsi="Arial Narrow"/>
                <w:b/>
                <w:sz w:val="16"/>
                <w:szCs w:val="16"/>
              </w:rPr>
            </w:pPr>
            <w:r w:rsidRPr="00BB507F">
              <w:rPr>
                <w:rFonts w:ascii="Arial Narrow" w:hAnsi="Arial Narrow"/>
                <w:b/>
                <w:sz w:val="16"/>
                <w:szCs w:val="16"/>
              </w:rPr>
              <w:t>Наименование услуги</w:t>
            </w:r>
          </w:p>
        </w:tc>
        <w:tc>
          <w:tcPr>
            <w:tcW w:w="7396" w:type="dxa"/>
            <w:gridSpan w:val="3"/>
          </w:tcPr>
          <w:p w14:paraId="4CE29E34" w14:textId="77777777" w:rsidR="00E17F32" w:rsidRPr="00BB507F" w:rsidRDefault="00E17F32" w:rsidP="00020D0F">
            <w:pPr>
              <w:spacing w:after="0"/>
              <w:rPr>
                <w:rFonts w:ascii="Arial Narrow" w:hAnsi="Arial Narrow"/>
                <w:b/>
                <w:sz w:val="16"/>
                <w:szCs w:val="16"/>
              </w:rPr>
            </w:pPr>
          </w:p>
        </w:tc>
      </w:tr>
      <w:tr w:rsidR="008C795E" w:rsidRPr="00BB507F" w14:paraId="40F4F1C0" w14:textId="77777777" w:rsidTr="00D50F95">
        <w:trPr>
          <w:trHeight w:val="405"/>
        </w:trPr>
        <w:tc>
          <w:tcPr>
            <w:tcW w:w="2795" w:type="dxa"/>
            <w:gridSpan w:val="2"/>
          </w:tcPr>
          <w:p w14:paraId="102A1E65"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Объем услуги</w:t>
            </w:r>
          </w:p>
        </w:tc>
        <w:tc>
          <w:tcPr>
            <w:tcW w:w="7396" w:type="dxa"/>
            <w:gridSpan w:val="3"/>
          </w:tcPr>
          <w:p w14:paraId="3ADCBABF" w14:textId="77777777" w:rsidR="008C795E" w:rsidRPr="00BB507F" w:rsidRDefault="008C795E" w:rsidP="00020D0F">
            <w:pPr>
              <w:spacing w:after="0"/>
              <w:rPr>
                <w:rFonts w:ascii="Arial Narrow" w:hAnsi="Arial Narrow"/>
                <w:b/>
                <w:sz w:val="16"/>
                <w:szCs w:val="16"/>
              </w:rPr>
            </w:pPr>
          </w:p>
        </w:tc>
      </w:tr>
      <w:tr w:rsidR="008C795E" w:rsidRPr="00BB507F" w14:paraId="232F3ECB" w14:textId="77777777" w:rsidTr="00D50F95">
        <w:trPr>
          <w:trHeight w:val="425"/>
        </w:trPr>
        <w:tc>
          <w:tcPr>
            <w:tcW w:w="2795" w:type="dxa"/>
            <w:gridSpan w:val="2"/>
          </w:tcPr>
          <w:p w14:paraId="0FEB2DB7"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 xml:space="preserve">Название </w:t>
            </w:r>
            <w:r w:rsidR="00E04349" w:rsidRPr="00BB507F">
              <w:rPr>
                <w:rFonts w:ascii="Arial Narrow" w:hAnsi="Arial Narrow"/>
                <w:b/>
                <w:sz w:val="16"/>
                <w:szCs w:val="16"/>
              </w:rPr>
              <w:t>организации Заказчика</w:t>
            </w:r>
          </w:p>
        </w:tc>
        <w:tc>
          <w:tcPr>
            <w:tcW w:w="7396" w:type="dxa"/>
            <w:gridSpan w:val="3"/>
          </w:tcPr>
          <w:p w14:paraId="4C458C96" w14:textId="77777777" w:rsidR="008C795E" w:rsidRPr="00BB507F" w:rsidRDefault="008C795E" w:rsidP="00020D0F">
            <w:pPr>
              <w:spacing w:after="0"/>
              <w:rPr>
                <w:rFonts w:ascii="Arial Narrow" w:hAnsi="Arial Narrow"/>
                <w:b/>
                <w:sz w:val="16"/>
                <w:szCs w:val="16"/>
              </w:rPr>
            </w:pPr>
          </w:p>
        </w:tc>
      </w:tr>
      <w:tr w:rsidR="008C795E" w:rsidRPr="00BB507F" w14:paraId="02AF5550" w14:textId="77777777" w:rsidTr="00D50F95">
        <w:trPr>
          <w:trHeight w:val="347"/>
        </w:trPr>
        <w:tc>
          <w:tcPr>
            <w:tcW w:w="2795" w:type="dxa"/>
            <w:gridSpan w:val="2"/>
          </w:tcPr>
          <w:p w14:paraId="6688C597"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 xml:space="preserve">ФИО и телефон </w:t>
            </w:r>
            <w:r w:rsidR="00E17F32" w:rsidRPr="00BB507F">
              <w:rPr>
                <w:rFonts w:ascii="Arial Narrow" w:hAnsi="Arial Narrow"/>
                <w:b/>
                <w:sz w:val="16"/>
                <w:szCs w:val="16"/>
              </w:rPr>
              <w:t>контактного лица Заказчика</w:t>
            </w:r>
          </w:p>
          <w:p w14:paraId="28111583" w14:textId="77777777" w:rsidR="008C795E" w:rsidRPr="00BB507F" w:rsidRDefault="008C795E" w:rsidP="00020D0F">
            <w:pPr>
              <w:spacing w:after="0" w:line="240" w:lineRule="auto"/>
              <w:rPr>
                <w:rFonts w:ascii="Arial Narrow" w:hAnsi="Arial Narrow"/>
                <w:b/>
                <w:sz w:val="16"/>
                <w:szCs w:val="16"/>
              </w:rPr>
            </w:pPr>
          </w:p>
        </w:tc>
        <w:tc>
          <w:tcPr>
            <w:tcW w:w="7396" w:type="dxa"/>
            <w:gridSpan w:val="3"/>
          </w:tcPr>
          <w:p w14:paraId="32730C65" w14:textId="77777777" w:rsidR="008C795E" w:rsidRPr="00BB507F" w:rsidRDefault="008C795E" w:rsidP="00020D0F">
            <w:pPr>
              <w:spacing w:after="0"/>
              <w:rPr>
                <w:rFonts w:ascii="Arial Narrow" w:hAnsi="Arial Narrow"/>
                <w:b/>
                <w:sz w:val="16"/>
                <w:szCs w:val="16"/>
              </w:rPr>
            </w:pPr>
          </w:p>
        </w:tc>
      </w:tr>
      <w:tr w:rsidR="008C795E" w:rsidRPr="00BB507F" w14:paraId="2B0AD48B" w14:textId="77777777" w:rsidTr="00D50F95">
        <w:trPr>
          <w:trHeight w:val="300"/>
        </w:trPr>
        <w:tc>
          <w:tcPr>
            <w:tcW w:w="6539" w:type="dxa"/>
            <w:gridSpan w:val="3"/>
            <w:vMerge w:val="restart"/>
            <w:vAlign w:val="center"/>
          </w:tcPr>
          <w:p w14:paraId="1B6890A4" w14:textId="77777777" w:rsidR="008C795E" w:rsidRPr="00BB507F" w:rsidRDefault="008C795E" w:rsidP="00E17F32">
            <w:pPr>
              <w:spacing w:after="0"/>
              <w:rPr>
                <w:rFonts w:ascii="Arial Narrow" w:hAnsi="Arial Narrow"/>
                <w:b/>
                <w:sz w:val="16"/>
                <w:szCs w:val="16"/>
              </w:rPr>
            </w:pPr>
            <w:r w:rsidRPr="00BB507F">
              <w:rPr>
                <w:rFonts w:ascii="Arial Narrow" w:hAnsi="Arial Narrow"/>
                <w:b/>
                <w:sz w:val="16"/>
                <w:szCs w:val="16"/>
              </w:rPr>
              <w:t xml:space="preserve">ФИО </w:t>
            </w:r>
            <w:r w:rsidR="00E17F32" w:rsidRPr="00BB507F">
              <w:rPr>
                <w:rFonts w:ascii="Arial Narrow" w:hAnsi="Arial Narrow"/>
                <w:b/>
                <w:sz w:val="16"/>
                <w:szCs w:val="16"/>
              </w:rPr>
              <w:t>лиц</w:t>
            </w:r>
            <w:r w:rsidRPr="00BB507F">
              <w:rPr>
                <w:rFonts w:ascii="Arial Narrow" w:hAnsi="Arial Narrow"/>
                <w:b/>
                <w:sz w:val="16"/>
                <w:szCs w:val="16"/>
              </w:rPr>
              <w:t xml:space="preserve"> Исполнителя</w:t>
            </w:r>
            <w:r w:rsidR="00E17F32" w:rsidRPr="00BB507F">
              <w:rPr>
                <w:rFonts w:ascii="Arial Narrow" w:hAnsi="Arial Narrow"/>
                <w:b/>
                <w:sz w:val="16"/>
                <w:szCs w:val="16"/>
              </w:rPr>
              <w:t>, оказывающих услуги</w:t>
            </w:r>
          </w:p>
        </w:tc>
        <w:tc>
          <w:tcPr>
            <w:tcW w:w="3652" w:type="dxa"/>
            <w:gridSpan w:val="2"/>
            <w:vAlign w:val="center"/>
          </w:tcPr>
          <w:p w14:paraId="1581AE5D" w14:textId="77777777" w:rsidR="008C795E" w:rsidRPr="00BB507F" w:rsidRDefault="00E17F32" w:rsidP="00A81625">
            <w:pPr>
              <w:spacing w:after="0"/>
              <w:jc w:val="center"/>
              <w:rPr>
                <w:rFonts w:ascii="Arial Narrow" w:hAnsi="Arial Narrow"/>
                <w:b/>
                <w:sz w:val="16"/>
                <w:szCs w:val="16"/>
              </w:rPr>
            </w:pPr>
            <w:r w:rsidRPr="00BB507F">
              <w:rPr>
                <w:rFonts w:ascii="Arial Narrow" w:hAnsi="Arial Narrow"/>
                <w:b/>
                <w:sz w:val="16"/>
                <w:szCs w:val="16"/>
              </w:rPr>
              <w:t>Время оказания услуги</w:t>
            </w:r>
          </w:p>
        </w:tc>
      </w:tr>
      <w:tr w:rsidR="008C795E" w:rsidRPr="00BB507F" w14:paraId="11E4A327" w14:textId="77777777" w:rsidTr="00D50F95">
        <w:trPr>
          <w:trHeight w:val="238"/>
        </w:trPr>
        <w:tc>
          <w:tcPr>
            <w:tcW w:w="6539" w:type="dxa"/>
            <w:gridSpan w:val="3"/>
            <w:vMerge/>
            <w:vAlign w:val="center"/>
          </w:tcPr>
          <w:p w14:paraId="59889928" w14:textId="77777777" w:rsidR="008C795E" w:rsidRPr="00BB507F" w:rsidRDefault="008C795E" w:rsidP="004927BE">
            <w:pPr>
              <w:spacing w:after="0"/>
              <w:rPr>
                <w:rFonts w:ascii="Arial Narrow" w:hAnsi="Arial Narrow"/>
                <w:b/>
                <w:sz w:val="16"/>
                <w:szCs w:val="16"/>
              </w:rPr>
            </w:pPr>
          </w:p>
        </w:tc>
        <w:tc>
          <w:tcPr>
            <w:tcW w:w="1678" w:type="dxa"/>
            <w:vAlign w:val="center"/>
          </w:tcPr>
          <w:p w14:paraId="68688A5E" w14:textId="77777777" w:rsidR="008C795E" w:rsidRPr="00BB507F" w:rsidRDefault="008C795E" w:rsidP="00A81625">
            <w:pPr>
              <w:jc w:val="center"/>
              <w:rPr>
                <w:rFonts w:ascii="Arial Narrow" w:hAnsi="Arial Narrow"/>
                <w:b/>
                <w:sz w:val="16"/>
                <w:szCs w:val="16"/>
              </w:rPr>
            </w:pPr>
            <w:r w:rsidRPr="00BB507F">
              <w:rPr>
                <w:rFonts w:ascii="Arial Narrow" w:hAnsi="Arial Narrow"/>
                <w:b/>
                <w:sz w:val="16"/>
                <w:szCs w:val="16"/>
              </w:rPr>
              <w:t>Начало</w:t>
            </w:r>
          </w:p>
        </w:tc>
        <w:tc>
          <w:tcPr>
            <w:tcW w:w="1974" w:type="dxa"/>
            <w:vAlign w:val="center"/>
          </w:tcPr>
          <w:p w14:paraId="0D911523" w14:textId="77777777" w:rsidR="008C795E" w:rsidRPr="00BB507F" w:rsidRDefault="008C795E" w:rsidP="00A81625">
            <w:pPr>
              <w:jc w:val="center"/>
              <w:rPr>
                <w:rFonts w:ascii="Arial Narrow" w:hAnsi="Arial Narrow"/>
                <w:b/>
                <w:sz w:val="16"/>
                <w:szCs w:val="16"/>
              </w:rPr>
            </w:pPr>
            <w:r w:rsidRPr="00BB507F">
              <w:rPr>
                <w:rFonts w:ascii="Arial Narrow" w:hAnsi="Arial Narrow"/>
                <w:b/>
                <w:sz w:val="16"/>
                <w:szCs w:val="16"/>
              </w:rPr>
              <w:t>Окончание</w:t>
            </w:r>
          </w:p>
        </w:tc>
      </w:tr>
      <w:tr w:rsidR="008C795E" w:rsidRPr="00BB507F" w14:paraId="0373E072" w14:textId="77777777" w:rsidTr="00D50F95">
        <w:trPr>
          <w:trHeight w:val="371"/>
        </w:trPr>
        <w:tc>
          <w:tcPr>
            <w:tcW w:w="399" w:type="dxa"/>
            <w:vAlign w:val="center"/>
          </w:tcPr>
          <w:p w14:paraId="0B53D4EE" w14:textId="77777777" w:rsidR="008C795E" w:rsidRPr="00BB507F" w:rsidRDefault="008C795E" w:rsidP="00C72D93">
            <w:pPr>
              <w:spacing w:after="0"/>
              <w:rPr>
                <w:rFonts w:ascii="Arial Narrow" w:hAnsi="Arial Narrow"/>
                <w:b/>
                <w:sz w:val="16"/>
                <w:szCs w:val="16"/>
              </w:rPr>
            </w:pPr>
            <w:r w:rsidRPr="00BB507F">
              <w:rPr>
                <w:rFonts w:ascii="Arial Narrow" w:hAnsi="Arial Narrow"/>
                <w:b/>
                <w:sz w:val="16"/>
                <w:szCs w:val="16"/>
              </w:rPr>
              <w:t>1.</w:t>
            </w:r>
          </w:p>
        </w:tc>
        <w:tc>
          <w:tcPr>
            <w:tcW w:w="6140" w:type="dxa"/>
            <w:gridSpan w:val="2"/>
          </w:tcPr>
          <w:p w14:paraId="2A1C660F" w14:textId="77777777" w:rsidR="008C795E" w:rsidRPr="00BB507F" w:rsidRDefault="008C795E" w:rsidP="00B71B90">
            <w:pPr>
              <w:spacing w:after="0"/>
              <w:jc w:val="center"/>
              <w:rPr>
                <w:rFonts w:ascii="Arial Narrow" w:hAnsi="Arial Narrow"/>
                <w:b/>
                <w:sz w:val="16"/>
                <w:szCs w:val="16"/>
              </w:rPr>
            </w:pPr>
          </w:p>
        </w:tc>
        <w:tc>
          <w:tcPr>
            <w:tcW w:w="1678" w:type="dxa"/>
          </w:tcPr>
          <w:p w14:paraId="1E841EC0" w14:textId="77777777" w:rsidR="008C795E" w:rsidRPr="00BB507F" w:rsidRDefault="008C795E" w:rsidP="00B71B90">
            <w:pPr>
              <w:spacing w:after="0"/>
              <w:jc w:val="center"/>
              <w:rPr>
                <w:rFonts w:ascii="Arial Narrow" w:hAnsi="Arial Narrow"/>
                <w:b/>
                <w:sz w:val="16"/>
                <w:szCs w:val="16"/>
              </w:rPr>
            </w:pPr>
          </w:p>
        </w:tc>
        <w:tc>
          <w:tcPr>
            <w:tcW w:w="1974" w:type="dxa"/>
          </w:tcPr>
          <w:p w14:paraId="4D9C624C" w14:textId="77777777" w:rsidR="008C795E" w:rsidRPr="00BB507F" w:rsidRDefault="008C795E" w:rsidP="00B71B90">
            <w:pPr>
              <w:spacing w:after="0"/>
              <w:jc w:val="center"/>
              <w:rPr>
                <w:rFonts w:ascii="Arial Narrow" w:hAnsi="Arial Narrow"/>
                <w:b/>
                <w:sz w:val="16"/>
                <w:szCs w:val="16"/>
              </w:rPr>
            </w:pPr>
          </w:p>
        </w:tc>
      </w:tr>
      <w:tr w:rsidR="008C795E" w:rsidRPr="00BB507F" w14:paraId="34EC3B51" w14:textId="77777777" w:rsidTr="00D50F95">
        <w:trPr>
          <w:trHeight w:val="365"/>
        </w:trPr>
        <w:tc>
          <w:tcPr>
            <w:tcW w:w="399" w:type="dxa"/>
            <w:vAlign w:val="center"/>
          </w:tcPr>
          <w:p w14:paraId="0F7618EF" w14:textId="77777777" w:rsidR="008C795E" w:rsidRPr="00BB507F" w:rsidRDefault="008C795E" w:rsidP="00C72D93">
            <w:pPr>
              <w:spacing w:after="0"/>
              <w:rPr>
                <w:rFonts w:ascii="Arial Narrow" w:hAnsi="Arial Narrow"/>
                <w:b/>
                <w:sz w:val="16"/>
                <w:szCs w:val="16"/>
              </w:rPr>
            </w:pPr>
            <w:r w:rsidRPr="00BB507F">
              <w:rPr>
                <w:rFonts w:ascii="Arial Narrow" w:hAnsi="Arial Narrow"/>
                <w:b/>
                <w:sz w:val="16"/>
                <w:szCs w:val="16"/>
              </w:rPr>
              <w:t>2.</w:t>
            </w:r>
          </w:p>
        </w:tc>
        <w:tc>
          <w:tcPr>
            <w:tcW w:w="6140" w:type="dxa"/>
            <w:gridSpan w:val="2"/>
          </w:tcPr>
          <w:p w14:paraId="40A7400C" w14:textId="77777777" w:rsidR="008C795E" w:rsidRPr="00BB507F" w:rsidRDefault="008C795E" w:rsidP="00B71B90">
            <w:pPr>
              <w:spacing w:after="0"/>
              <w:jc w:val="center"/>
              <w:rPr>
                <w:rFonts w:ascii="Arial Narrow" w:hAnsi="Arial Narrow"/>
                <w:b/>
                <w:sz w:val="16"/>
                <w:szCs w:val="16"/>
              </w:rPr>
            </w:pPr>
          </w:p>
        </w:tc>
        <w:tc>
          <w:tcPr>
            <w:tcW w:w="1678" w:type="dxa"/>
          </w:tcPr>
          <w:p w14:paraId="6B50E12D" w14:textId="77777777" w:rsidR="008C795E" w:rsidRPr="00BB507F" w:rsidRDefault="008C795E" w:rsidP="00B71B90">
            <w:pPr>
              <w:spacing w:after="0"/>
              <w:jc w:val="center"/>
              <w:rPr>
                <w:rFonts w:ascii="Arial Narrow" w:hAnsi="Arial Narrow"/>
                <w:b/>
                <w:sz w:val="16"/>
                <w:szCs w:val="16"/>
              </w:rPr>
            </w:pPr>
          </w:p>
        </w:tc>
        <w:tc>
          <w:tcPr>
            <w:tcW w:w="1974" w:type="dxa"/>
          </w:tcPr>
          <w:p w14:paraId="18DB6CDE" w14:textId="77777777" w:rsidR="008C795E" w:rsidRPr="00BB507F" w:rsidRDefault="008C795E" w:rsidP="00B71B90">
            <w:pPr>
              <w:spacing w:after="0"/>
              <w:jc w:val="center"/>
              <w:rPr>
                <w:rFonts w:ascii="Arial Narrow" w:hAnsi="Arial Narrow"/>
                <w:b/>
                <w:sz w:val="16"/>
                <w:szCs w:val="16"/>
              </w:rPr>
            </w:pPr>
          </w:p>
        </w:tc>
      </w:tr>
      <w:tr w:rsidR="00D50F95" w:rsidRPr="00BB507F" w14:paraId="0668CDA7" w14:textId="77777777" w:rsidTr="00D50F95">
        <w:trPr>
          <w:trHeight w:val="387"/>
        </w:trPr>
        <w:tc>
          <w:tcPr>
            <w:tcW w:w="399" w:type="dxa"/>
            <w:vAlign w:val="center"/>
          </w:tcPr>
          <w:p w14:paraId="65AC74E1" w14:textId="77777777" w:rsidR="00D50F95" w:rsidRPr="00BB507F" w:rsidRDefault="00D50F95" w:rsidP="00645744">
            <w:pPr>
              <w:spacing w:after="0"/>
              <w:rPr>
                <w:rFonts w:ascii="Arial Narrow" w:hAnsi="Arial Narrow"/>
                <w:b/>
                <w:sz w:val="16"/>
                <w:szCs w:val="16"/>
              </w:rPr>
            </w:pPr>
            <w:r w:rsidRPr="00BB507F">
              <w:rPr>
                <w:rFonts w:ascii="Arial Narrow" w:hAnsi="Arial Narrow"/>
                <w:b/>
                <w:sz w:val="16"/>
                <w:szCs w:val="16"/>
              </w:rPr>
              <w:t>3.</w:t>
            </w:r>
          </w:p>
        </w:tc>
        <w:tc>
          <w:tcPr>
            <w:tcW w:w="6140" w:type="dxa"/>
            <w:gridSpan w:val="2"/>
          </w:tcPr>
          <w:p w14:paraId="240CCF81" w14:textId="77777777" w:rsidR="00D50F95" w:rsidRPr="00BB507F" w:rsidRDefault="00D50F95" w:rsidP="00645744">
            <w:pPr>
              <w:spacing w:after="0"/>
              <w:jc w:val="center"/>
              <w:rPr>
                <w:rFonts w:ascii="Arial Narrow" w:hAnsi="Arial Narrow"/>
                <w:b/>
                <w:sz w:val="16"/>
                <w:szCs w:val="16"/>
              </w:rPr>
            </w:pPr>
          </w:p>
        </w:tc>
        <w:tc>
          <w:tcPr>
            <w:tcW w:w="1678" w:type="dxa"/>
          </w:tcPr>
          <w:p w14:paraId="1A8153B1" w14:textId="77777777" w:rsidR="00D50F95" w:rsidRPr="00BB507F" w:rsidRDefault="00D50F95" w:rsidP="00645744">
            <w:pPr>
              <w:spacing w:after="0"/>
              <w:jc w:val="center"/>
              <w:rPr>
                <w:rFonts w:ascii="Arial Narrow" w:hAnsi="Arial Narrow"/>
                <w:b/>
                <w:sz w:val="16"/>
                <w:szCs w:val="16"/>
              </w:rPr>
            </w:pPr>
          </w:p>
        </w:tc>
        <w:tc>
          <w:tcPr>
            <w:tcW w:w="1974" w:type="dxa"/>
          </w:tcPr>
          <w:p w14:paraId="6E74803E" w14:textId="77777777" w:rsidR="00D50F95" w:rsidRPr="00BB507F" w:rsidRDefault="00D50F95" w:rsidP="00645744">
            <w:pPr>
              <w:spacing w:after="0"/>
              <w:jc w:val="center"/>
              <w:rPr>
                <w:rFonts w:ascii="Arial Narrow" w:hAnsi="Arial Narrow"/>
                <w:b/>
                <w:sz w:val="16"/>
                <w:szCs w:val="16"/>
              </w:rPr>
            </w:pPr>
          </w:p>
        </w:tc>
      </w:tr>
      <w:tr w:rsidR="00D50F95" w:rsidRPr="00BB507F" w14:paraId="3711CEF1" w14:textId="77777777" w:rsidTr="00D50F95">
        <w:trPr>
          <w:trHeight w:val="387"/>
        </w:trPr>
        <w:tc>
          <w:tcPr>
            <w:tcW w:w="399" w:type="dxa"/>
            <w:vAlign w:val="center"/>
          </w:tcPr>
          <w:p w14:paraId="7DA62E58"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4</w:t>
            </w:r>
            <w:r w:rsidRPr="00BB507F">
              <w:rPr>
                <w:rFonts w:ascii="Arial Narrow" w:hAnsi="Arial Narrow"/>
                <w:b/>
                <w:sz w:val="16"/>
                <w:szCs w:val="16"/>
              </w:rPr>
              <w:t>.</w:t>
            </w:r>
          </w:p>
        </w:tc>
        <w:tc>
          <w:tcPr>
            <w:tcW w:w="6140" w:type="dxa"/>
            <w:gridSpan w:val="2"/>
          </w:tcPr>
          <w:p w14:paraId="6B4CEC63" w14:textId="77777777" w:rsidR="00D50F95" w:rsidRPr="00BB507F" w:rsidRDefault="00D50F95" w:rsidP="00645744">
            <w:pPr>
              <w:spacing w:after="0"/>
              <w:jc w:val="center"/>
              <w:rPr>
                <w:rFonts w:ascii="Arial Narrow" w:hAnsi="Arial Narrow"/>
                <w:b/>
                <w:sz w:val="16"/>
                <w:szCs w:val="16"/>
              </w:rPr>
            </w:pPr>
          </w:p>
        </w:tc>
        <w:tc>
          <w:tcPr>
            <w:tcW w:w="1678" w:type="dxa"/>
          </w:tcPr>
          <w:p w14:paraId="01158D14" w14:textId="77777777" w:rsidR="00D50F95" w:rsidRPr="00BB507F" w:rsidRDefault="00D50F95" w:rsidP="00645744">
            <w:pPr>
              <w:spacing w:after="0"/>
              <w:jc w:val="center"/>
              <w:rPr>
                <w:rFonts w:ascii="Arial Narrow" w:hAnsi="Arial Narrow"/>
                <w:b/>
                <w:sz w:val="16"/>
                <w:szCs w:val="16"/>
              </w:rPr>
            </w:pPr>
          </w:p>
        </w:tc>
        <w:tc>
          <w:tcPr>
            <w:tcW w:w="1974" w:type="dxa"/>
          </w:tcPr>
          <w:p w14:paraId="32D1D62A" w14:textId="77777777" w:rsidR="00D50F95" w:rsidRPr="00BB507F" w:rsidRDefault="00D50F95" w:rsidP="00645744">
            <w:pPr>
              <w:spacing w:after="0"/>
              <w:jc w:val="center"/>
              <w:rPr>
                <w:rFonts w:ascii="Arial Narrow" w:hAnsi="Arial Narrow"/>
                <w:b/>
                <w:sz w:val="16"/>
                <w:szCs w:val="16"/>
              </w:rPr>
            </w:pPr>
          </w:p>
        </w:tc>
      </w:tr>
      <w:tr w:rsidR="00D50F95" w:rsidRPr="00BB507F" w14:paraId="57528C8F" w14:textId="77777777" w:rsidTr="00D50F95">
        <w:trPr>
          <w:trHeight w:val="387"/>
        </w:trPr>
        <w:tc>
          <w:tcPr>
            <w:tcW w:w="399" w:type="dxa"/>
            <w:vAlign w:val="center"/>
          </w:tcPr>
          <w:p w14:paraId="413CD60B"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5</w:t>
            </w:r>
            <w:r w:rsidRPr="00BB507F">
              <w:rPr>
                <w:rFonts w:ascii="Arial Narrow" w:hAnsi="Arial Narrow"/>
                <w:b/>
                <w:sz w:val="16"/>
                <w:szCs w:val="16"/>
              </w:rPr>
              <w:t>.</w:t>
            </w:r>
          </w:p>
        </w:tc>
        <w:tc>
          <w:tcPr>
            <w:tcW w:w="6140" w:type="dxa"/>
            <w:gridSpan w:val="2"/>
          </w:tcPr>
          <w:p w14:paraId="55EC4819" w14:textId="77777777" w:rsidR="00D50F95" w:rsidRPr="00BB507F" w:rsidRDefault="00D50F95" w:rsidP="00645744">
            <w:pPr>
              <w:spacing w:after="0"/>
              <w:jc w:val="center"/>
              <w:rPr>
                <w:rFonts w:ascii="Arial Narrow" w:hAnsi="Arial Narrow"/>
                <w:b/>
                <w:sz w:val="16"/>
                <w:szCs w:val="16"/>
              </w:rPr>
            </w:pPr>
          </w:p>
        </w:tc>
        <w:tc>
          <w:tcPr>
            <w:tcW w:w="1678" w:type="dxa"/>
          </w:tcPr>
          <w:p w14:paraId="6496DAB2" w14:textId="77777777" w:rsidR="00D50F95" w:rsidRPr="00BB507F" w:rsidRDefault="00D50F95" w:rsidP="00645744">
            <w:pPr>
              <w:spacing w:after="0"/>
              <w:jc w:val="center"/>
              <w:rPr>
                <w:rFonts w:ascii="Arial Narrow" w:hAnsi="Arial Narrow"/>
                <w:b/>
                <w:sz w:val="16"/>
                <w:szCs w:val="16"/>
              </w:rPr>
            </w:pPr>
          </w:p>
        </w:tc>
        <w:tc>
          <w:tcPr>
            <w:tcW w:w="1974" w:type="dxa"/>
          </w:tcPr>
          <w:p w14:paraId="0A50C2EC" w14:textId="77777777" w:rsidR="00D50F95" w:rsidRPr="00BB507F" w:rsidRDefault="00D50F95" w:rsidP="00645744">
            <w:pPr>
              <w:spacing w:after="0"/>
              <w:jc w:val="center"/>
              <w:rPr>
                <w:rFonts w:ascii="Arial Narrow" w:hAnsi="Arial Narrow"/>
                <w:b/>
                <w:sz w:val="16"/>
                <w:szCs w:val="16"/>
              </w:rPr>
            </w:pPr>
          </w:p>
        </w:tc>
      </w:tr>
      <w:tr w:rsidR="00D50F95" w:rsidRPr="00BB507F" w14:paraId="3EE7494F" w14:textId="77777777" w:rsidTr="00D50F95">
        <w:trPr>
          <w:trHeight w:val="387"/>
        </w:trPr>
        <w:tc>
          <w:tcPr>
            <w:tcW w:w="399" w:type="dxa"/>
            <w:vAlign w:val="center"/>
          </w:tcPr>
          <w:p w14:paraId="14E725F7"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6</w:t>
            </w:r>
            <w:r w:rsidRPr="00BB507F">
              <w:rPr>
                <w:rFonts w:ascii="Arial Narrow" w:hAnsi="Arial Narrow"/>
                <w:b/>
                <w:sz w:val="16"/>
                <w:szCs w:val="16"/>
              </w:rPr>
              <w:t>.</w:t>
            </w:r>
          </w:p>
        </w:tc>
        <w:tc>
          <w:tcPr>
            <w:tcW w:w="6140" w:type="dxa"/>
            <w:gridSpan w:val="2"/>
          </w:tcPr>
          <w:p w14:paraId="02A82A4F" w14:textId="77777777" w:rsidR="00D50F95" w:rsidRPr="00BB507F" w:rsidRDefault="00D50F95" w:rsidP="00645744">
            <w:pPr>
              <w:spacing w:after="0"/>
              <w:jc w:val="center"/>
              <w:rPr>
                <w:rFonts w:ascii="Arial Narrow" w:hAnsi="Arial Narrow"/>
                <w:b/>
                <w:sz w:val="16"/>
                <w:szCs w:val="16"/>
              </w:rPr>
            </w:pPr>
          </w:p>
        </w:tc>
        <w:tc>
          <w:tcPr>
            <w:tcW w:w="1678" w:type="dxa"/>
          </w:tcPr>
          <w:p w14:paraId="086BC74F" w14:textId="77777777" w:rsidR="00D50F95" w:rsidRPr="00BB507F" w:rsidRDefault="00D50F95" w:rsidP="00645744">
            <w:pPr>
              <w:spacing w:after="0"/>
              <w:jc w:val="center"/>
              <w:rPr>
                <w:rFonts w:ascii="Arial Narrow" w:hAnsi="Arial Narrow"/>
                <w:b/>
                <w:sz w:val="16"/>
                <w:szCs w:val="16"/>
              </w:rPr>
            </w:pPr>
          </w:p>
        </w:tc>
        <w:tc>
          <w:tcPr>
            <w:tcW w:w="1974" w:type="dxa"/>
          </w:tcPr>
          <w:p w14:paraId="29C9D46E" w14:textId="77777777" w:rsidR="00D50F95" w:rsidRPr="00BB507F" w:rsidRDefault="00D50F95" w:rsidP="00645744">
            <w:pPr>
              <w:spacing w:after="0"/>
              <w:jc w:val="center"/>
              <w:rPr>
                <w:rFonts w:ascii="Arial Narrow" w:hAnsi="Arial Narrow"/>
                <w:b/>
                <w:sz w:val="16"/>
                <w:szCs w:val="16"/>
              </w:rPr>
            </w:pPr>
          </w:p>
        </w:tc>
      </w:tr>
      <w:tr w:rsidR="00D50F95" w:rsidRPr="00BB507F" w14:paraId="575E9F08" w14:textId="77777777" w:rsidTr="00D50F95">
        <w:trPr>
          <w:trHeight w:val="387"/>
        </w:trPr>
        <w:tc>
          <w:tcPr>
            <w:tcW w:w="399" w:type="dxa"/>
            <w:vAlign w:val="center"/>
          </w:tcPr>
          <w:p w14:paraId="49F41F9F"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7</w:t>
            </w:r>
            <w:r w:rsidRPr="00BB507F">
              <w:rPr>
                <w:rFonts w:ascii="Arial Narrow" w:hAnsi="Arial Narrow"/>
                <w:b/>
                <w:sz w:val="16"/>
                <w:szCs w:val="16"/>
              </w:rPr>
              <w:t>.</w:t>
            </w:r>
          </w:p>
        </w:tc>
        <w:tc>
          <w:tcPr>
            <w:tcW w:w="6140" w:type="dxa"/>
            <w:gridSpan w:val="2"/>
          </w:tcPr>
          <w:p w14:paraId="356DF6AC" w14:textId="77777777" w:rsidR="00D50F95" w:rsidRPr="00BB507F" w:rsidRDefault="00D50F95" w:rsidP="00645744">
            <w:pPr>
              <w:spacing w:after="0"/>
              <w:jc w:val="center"/>
              <w:rPr>
                <w:rFonts w:ascii="Arial Narrow" w:hAnsi="Arial Narrow"/>
                <w:b/>
                <w:sz w:val="16"/>
                <w:szCs w:val="16"/>
              </w:rPr>
            </w:pPr>
          </w:p>
        </w:tc>
        <w:tc>
          <w:tcPr>
            <w:tcW w:w="1678" w:type="dxa"/>
          </w:tcPr>
          <w:p w14:paraId="569CEB24" w14:textId="77777777" w:rsidR="00D50F95" w:rsidRPr="00BB507F" w:rsidRDefault="00D50F95" w:rsidP="00645744">
            <w:pPr>
              <w:spacing w:after="0"/>
              <w:jc w:val="center"/>
              <w:rPr>
                <w:rFonts w:ascii="Arial Narrow" w:hAnsi="Arial Narrow"/>
                <w:b/>
                <w:sz w:val="16"/>
                <w:szCs w:val="16"/>
              </w:rPr>
            </w:pPr>
          </w:p>
        </w:tc>
        <w:tc>
          <w:tcPr>
            <w:tcW w:w="1974" w:type="dxa"/>
          </w:tcPr>
          <w:p w14:paraId="5CF5A8EE" w14:textId="77777777" w:rsidR="00D50F95" w:rsidRPr="00BB507F" w:rsidRDefault="00D50F95" w:rsidP="00645744">
            <w:pPr>
              <w:spacing w:after="0"/>
              <w:jc w:val="center"/>
              <w:rPr>
                <w:rFonts w:ascii="Arial Narrow" w:hAnsi="Arial Narrow"/>
                <w:b/>
                <w:sz w:val="16"/>
                <w:szCs w:val="16"/>
              </w:rPr>
            </w:pPr>
          </w:p>
        </w:tc>
      </w:tr>
      <w:tr w:rsidR="00D50F95" w:rsidRPr="00BB507F" w14:paraId="4C1FBAE6" w14:textId="77777777" w:rsidTr="00D50F95">
        <w:trPr>
          <w:trHeight w:val="387"/>
        </w:trPr>
        <w:tc>
          <w:tcPr>
            <w:tcW w:w="399" w:type="dxa"/>
            <w:vAlign w:val="center"/>
          </w:tcPr>
          <w:p w14:paraId="6407D750"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8</w:t>
            </w:r>
            <w:r w:rsidRPr="00BB507F">
              <w:rPr>
                <w:rFonts w:ascii="Arial Narrow" w:hAnsi="Arial Narrow"/>
                <w:b/>
                <w:sz w:val="16"/>
                <w:szCs w:val="16"/>
              </w:rPr>
              <w:t>.</w:t>
            </w:r>
          </w:p>
        </w:tc>
        <w:tc>
          <w:tcPr>
            <w:tcW w:w="6140" w:type="dxa"/>
            <w:gridSpan w:val="2"/>
          </w:tcPr>
          <w:p w14:paraId="1BDBF700" w14:textId="77777777" w:rsidR="00D50F95" w:rsidRPr="00BB507F" w:rsidRDefault="00D50F95" w:rsidP="00645744">
            <w:pPr>
              <w:spacing w:after="0"/>
              <w:jc w:val="center"/>
              <w:rPr>
                <w:rFonts w:ascii="Arial Narrow" w:hAnsi="Arial Narrow"/>
                <w:b/>
                <w:sz w:val="16"/>
                <w:szCs w:val="16"/>
              </w:rPr>
            </w:pPr>
          </w:p>
        </w:tc>
        <w:tc>
          <w:tcPr>
            <w:tcW w:w="1678" w:type="dxa"/>
          </w:tcPr>
          <w:p w14:paraId="609F73CB" w14:textId="77777777" w:rsidR="00D50F95" w:rsidRPr="00BB507F" w:rsidRDefault="00D50F95" w:rsidP="00645744">
            <w:pPr>
              <w:spacing w:after="0"/>
              <w:jc w:val="center"/>
              <w:rPr>
                <w:rFonts w:ascii="Arial Narrow" w:hAnsi="Arial Narrow"/>
                <w:b/>
                <w:sz w:val="16"/>
                <w:szCs w:val="16"/>
              </w:rPr>
            </w:pPr>
          </w:p>
        </w:tc>
        <w:tc>
          <w:tcPr>
            <w:tcW w:w="1974" w:type="dxa"/>
          </w:tcPr>
          <w:p w14:paraId="602A26CF" w14:textId="77777777" w:rsidR="00D50F95" w:rsidRPr="00BB507F" w:rsidRDefault="00D50F95" w:rsidP="00645744">
            <w:pPr>
              <w:spacing w:after="0"/>
              <w:jc w:val="center"/>
              <w:rPr>
                <w:rFonts w:ascii="Arial Narrow" w:hAnsi="Arial Narrow"/>
                <w:b/>
                <w:sz w:val="16"/>
                <w:szCs w:val="16"/>
              </w:rPr>
            </w:pPr>
          </w:p>
        </w:tc>
      </w:tr>
      <w:tr w:rsidR="00D50F95" w:rsidRPr="00BB507F" w14:paraId="6F048C9A" w14:textId="77777777" w:rsidTr="00D50F95">
        <w:trPr>
          <w:trHeight w:val="387"/>
        </w:trPr>
        <w:tc>
          <w:tcPr>
            <w:tcW w:w="399" w:type="dxa"/>
            <w:vAlign w:val="center"/>
          </w:tcPr>
          <w:p w14:paraId="7851F260"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9</w:t>
            </w:r>
            <w:r w:rsidRPr="00BB507F">
              <w:rPr>
                <w:rFonts w:ascii="Arial Narrow" w:hAnsi="Arial Narrow"/>
                <w:b/>
                <w:sz w:val="16"/>
                <w:szCs w:val="16"/>
              </w:rPr>
              <w:t>.</w:t>
            </w:r>
          </w:p>
        </w:tc>
        <w:tc>
          <w:tcPr>
            <w:tcW w:w="6140" w:type="dxa"/>
            <w:gridSpan w:val="2"/>
          </w:tcPr>
          <w:p w14:paraId="7ACC517F" w14:textId="77777777" w:rsidR="00D50F95" w:rsidRPr="00BB507F" w:rsidRDefault="00D50F95" w:rsidP="00645744">
            <w:pPr>
              <w:spacing w:after="0"/>
              <w:jc w:val="center"/>
              <w:rPr>
                <w:rFonts w:ascii="Arial Narrow" w:hAnsi="Arial Narrow"/>
                <w:b/>
                <w:sz w:val="16"/>
                <w:szCs w:val="16"/>
              </w:rPr>
            </w:pPr>
          </w:p>
        </w:tc>
        <w:tc>
          <w:tcPr>
            <w:tcW w:w="1678" w:type="dxa"/>
          </w:tcPr>
          <w:p w14:paraId="0B5F6276" w14:textId="77777777" w:rsidR="00D50F95" w:rsidRPr="00BB507F" w:rsidRDefault="00D50F95" w:rsidP="00645744">
            <w:pPr>
              <w:spacing w:after="0"/>
              <w:jc w:val="center"/>
              <w:rPr>
                <w:rFonts w:ascii="Arial Narrow" w:hAnsi="Arial Narrow"/>
                <w:b/>
                <w:sz w:val="16"/>
                <w:szCs w:val="16"/>
              </w:rPr>
            </w:pPr>
          </w:p>
        </w:tc>
        <w:tc>
          <w:tcPr>
            <w:tcW w:w="1974" w:type="dxa"/>
          </w:tcPr>
          <w:p w14:paraId="6550FCF1" w14:textId="77777777" w:rsidR="00D50F95" w:rsidRPr="00BB507F" w:rsidRDefault="00D50F95" w:rsidP="00645744">
            <w:pPr>
              <w:spacing w:after="0"/>
              <w:jc w:val="center"/>
              <w:rPr>
                <w:rFonts w:ascii="Arial Narrow" w:hAnsi="Arial Narrow"/>
                <w:b/>
                <w:sz w:val="16"/>
                <w:szCs w:val="16"/>
              </w:rPr>
            </w:pPr>
          </w:p>
        </w:tc>
      </w:tr>
      <w:tr w:rsidR="00D50F95" w:rsidRPr="00BB507F" w14:paraId="736D7E46" w14:textId="77777777" w:rsidTr="00D50F95">
        <w:trPr>
          <w:trHeight w:val="387"/>
        </w:trPr>
        <w:tc>
          <w:tcPr>
            <w:tcW w:w="399" w:type="dxa"/>
            <w:vAlign w:val="center"/>
          </w:tcPr>
          <w:p w14:paraId="1C92F518"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10</w:t>
            </w:r>
            <w:r w:rsidRPr="00BB507F">
              <w:rPr>
                <w:rFonts w:ascii="Arial Narrow" w:hAnsi="Arial Narrow"/>
                <w:b/>
                <w:sz w:val="16"/>
                <w:szCs w:val="16"/>
              </w:rPr>
              <w:t>.</w:t>
            </w:r>
          </w:p>
        </w:tc>
        <w:tc>
          <w:tcPr>
            <w:tcW w:w="6140" w:type="dxa"/>
            <w:gridSpan w:val="2"/>
          </w:tcPr>
          <w:p w14:paraId="4CD16B04" w14:textId="77777777" w:rsidR="00D50F95" w:rsidRPr="00BB507F" w:rsidRDefault="00D50F95" w:rsidP="00645744">
            <w:pPr>
              <w:spacing w:after="0"/>
              <w:jc w:val="center"/>
              <w:rPr>
                <w:rFonts w:ascii="Arial Narrow" w:hAnsi="Arial Narrow"/>
                <w:b/>
                <w:sz w:val="16"/>
                <w:szCs w:val="16"/>
              </w:rPr>
            </w:pPr>
          </w:p>
        </w:tc>
        <w:tc>
          <w:tcPr>
            <w:tcW w:w="1678" w:type="dxa"/>
          </w:tcPr>
          <w:p w14:paraId="1903555E" w14:textId="77777777" w:rsidR="00D50F95" w:rsidRPr="00BB507F" w:rsidRDefault="00D50F95" w:rsidP="00645744">
            <w:pPr>
              <w:spacing w:after="0"/>
              <w:jc w:val="center"/>
              <w:rPr>
                <w:rFonts w:ascii="Arial Narrow" w:hAnsi="Arial Narrow"/>
                <w:b/>
                <w:sz w:val="16"/>
                <w:szCs w:val="16"/>
              </w:rPr>
            </w:pPr>
          </w:p>
        </w:tc>
        <w:tc>
          <w:tcPr>
            <w:tcW w:w="1974" w:type="dxa"/>
          </w:tcPr>
          <w:p w14:paraId="2FEEB39E" w14:textId="77777777" w:rsidR="00D50F95" w:rsidRPr="00BB507F" w:rsidRDefault="00D50F95" w:rsidP="00645744">
            <w:pPr>
              <w:spacing w:after="0"/>
              <w:jc w:val="center"/>
              <w:rPr>
                <w:rFonts w:ascii="Arial Narrow" w:hAnsi="Arial Narrow"/>
                <w:b/>
                <w:sz w:val="16"/>
                <w:szCs w:val="16"/>
              </w:rPr>
            </w:pPr>
          </w:p>
        </w:tc>
      </w:tr>
      <w:tr w:rsidR="00D50F95" w:rsidRPr="00BB507F" w14:paraId="1EEA149C" w14:textId="77777777" w:rsidTr="00D50F95">
        <w:trPr>
          <w:trHeight w:val="387"/>
        </w:trPr>
        <w:tc>
          <w:tcPr>
            <w:tcW w:w="399" w:type="dxa"/>
            <w:vAlign w:val="center"/>
          </w:tcPr>
          <w:p w14:paraId="4A924761"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11</w:t>
            </w:r>
            <w:r w:rsidRPr="00BB507F">
              <w:rPr>
                <w:rFonts w:ascii="Arial Narrow" w:hAnsi="Arial Narrow"/>
                <w:b/>
                <w:sz w:val="16"/>
                <w:szCs w:val="16"/>
              </w:rPr>
              <w:t>.</w:t>
            </w:r>
          </w:p>
        </w:tc>
        <w:tc>
          <w:tcPr>
            <w:tcW w:w="6140" w:type="dxa"/>
            <w:gridSpan w:val="2"/>
          </w:tcPr>
          <w:p w14:paraId="68C92921" w14:textId="77777777" w:rsidR="00D50F95" w:rsidRPr="00BB507F" w:rsidRDefault="00D50F95" w:rsidP="00645744">
            <w:pPr>
              <w:spacing w:after="0"/>
              <w:jc w:val="center"/>
              <w:rPr>
                <w:rFonts w:ascii="Arial Narrow" w:hAnsi="Arial Narrow"/>
                <w:b/>
                <w:sz w:val="16"/>
                <w:szCs w:val="16"/>
              </w:rPr>
            </w:pPr>
          </w:p>
        </w:tc>
        <w:tc>
          <w:tcPr>
            <w:tcW w:w="1678" w:type="dxa"/>
          </w:tcPr>
          <w:p w14:paraId="083BCF7A" w14:textId="77777777" w:rsidR="00D50F95" w:rsidRPr="00BB507F" w:rsidRDefault="00D50F95" w:rsidP="00645744">
            <w:pPr>
              <w:spacing w:after="0"/>
              <w:jc w:val="center"/>
              <w:rPr>
                <w:rFonts w:ascii="Arial Narrow" w:hAnsi="Arial Narrow"/>
                <w:b/>
                <w:sz w:val="16"/>
                <w:szCs w:val="16"/>
              </w:rPr>
            </w:pPr>
          </w:p>
        </w:tc>
        <w:tc>
          <w:tcPr>
            <w:tcW w:w="1974" w:type="dxa"/>
          </w:tcPr>
          <w:p w14:paraId="799331CA" w14:textId="77777777" w:rsidR="00D50F95" w:rsidRPr="00BB507F" w:rsidRDefault="00D50F95" w:rsidP="00645744">
            <w:pPr>
              <w:spacing w:after="0"/>
              <w:jc w:val="center"/>
              <w:rPr>
                <w:rFonts w:ascii="Arial Narrow" w:hAnsi="Arial Narrow"/>
                <w:b/>
                <w:sz w:val="16"/>
                <w:szCs w:val="16"/>
              </w:rPr>
            </w:pPr>
          </w:p>
        </w:tc>
      </w:tr>
      <w:tr w:rsidR="00D50F95" w:rsidRPr="00BB507F" w14:paraId="49B40F15" w14:textId="77777777" w:rsidTr="00D50F95">
        <w:trPr>
          <w:trHeight w:val="387"/>
        </w:trPr>
        <w:tc>
          <w:tcPr>
            <w:tcW w:w="399" w:type="dxa"/>
            <w:vAlign w:val="center"/>
          </w:tcPr>
          <w:p w14:paraId="152572D3"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12</w:t>
            </w:r>
            <w:r w:rsidRPr="00BB507F">
              <w:rPr>
                <w:rFonts w:ascii="Arial Narrow" w:hAnsi="Arial Narrow"/>
                <w:b/>
                <w:sz w:val="16"/>
                <w:szCs w:val="16"/>
              </w:rPr>
              <w:t>.</w:t>
            </w:r>
          </w:p>
        </w:tc>
        <w:tc>
          <w:tcPr>
            <w:tcW w:w="6140" w:type="dxa"/>
            <w:gridSpan w:val="2"/>
          </w:tcPr>
          <w:p w14:paraId="58B2CD6F" w14:textId="77777777" w:rsidR="00D50F95" w:rsidRPr="00BB507F" w:rsidRDefault="00D50F95" w:rsidP="00645744">
            <w:pPr>
              <w:spacing w:after="0"/>
              <w:jc w:val="center"/>
              <w:rPr>
                <w:rFonts w:ascii="Arial Narrow" w:hAnsi="Arial Narrow"/>
                <w:b/>
                <w:sz w:val="16"/>
                <w:szCs w:val="16"/>
              </w:rPr>
            </w:pPr>
          </w:p>
        </w:tc>
        <w:tc>
          <w:tcPr>
            <w:tcW w:w="1678" w:type="dxa"/>
          </w:tcPr>
          <w:p w14:paraId="5E8011C9" w14:textId="77777777" w:rsidR="00D50F95" w:rsidRPr="00BB507F" w:rsidRDefault="00D50F95" w:rsidP="00645744">
            <w:pPr>
              <w:spacing w:after="0"/>
              <w:jc w:val="center"/>
              <w:rPr>
                <w:rFonts w:ascii="Arial Narrow" w:hAnsi="Arial Narrow"/>
                <w:b/>
                <w:sz w:val="16"/>
                <w:szCs w:val="16"/>
              </w:rPr>
            </w:pPr>
          </w:p>
        </w:tc>
        <w:tc>
          <w:tcPr>
            <w:tcW w:w="1974" w:type="dxa"/>
          </w:tcPr>
          <w:p w14:paraId="72372C86" w14:textId="77777777" w:rsidR="00D50F95" w:rsidRPr="00BB507F" w:rsidRDefault="00D50F95" w:rsidP="00645744">
            <w:pPr>
              <w:spacing w:after="0"/>
              <w:jc w:val="center"/>
              <w:rPr>
                <w:rFonts w:ascii="Arial Narrow" w:hAnsi="Arial Narrow"/>
                <w:b/>
                <w:sz w:val="16"/>
                <w:szCs w:val="16"/>
              </w:rPr>
            </w:pPr>
          </w:p>
        </w:tc>
      </w:tr>
      <w:tr w:rsidR="00D50F95" w:rsidRPr="00BB507F" w14:paraId="6E1C1FD8" w14:textId="77777777" w:rsidTr="00D50F95">
        <w:trPr>
          <w:trHeight w:val="387"/>
        </w:trPr>
        <w:tc>
          <w:tcPr>
            <w:tcW w:w="399" w:type="dxa"/>
            <w:vAlign w:val="center"/>
          </w:tcPr>
          <w:p w14:paraId="1BB382F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13</w:t>
            </w:r>
            <w:r w:rsidRPr="00BB507F">
              <w:rPr>
                <w:rFonts w:ascii="Arial Narrow" w:hAnsi="Arial Narrow"/>
                <w:b/>
                <w:sz w:val="16"/>
                <w:szCs w:val="16"/>
              </w:rPr>
              <w:t>.</w:t>
            </w:r>
          </w:p>
        </w:tc>
        <w:tc>
          <w:tcPr>
            <w:tcW w:w="6140" w:type="dxa"/>
            <w:gridSpan w:val="2"/>
          </w:tcPr>
          <w:p w14:paraId="50B39AD0" w14:textId="77777777" w:rsidR="00D50F95" w:rsidRPr="00BB507F" w:rsidRDefault="00D50F95" w:rsidP="00645744">
            <w:pPr>
              <w:spacing w:after="0"/>
              <w:jc w:val="center"/>
              <w:rPr>
                <w:rFonts w:ascii="Arial Narrow" w:hAnsi="Arial Narrow"/>
                <w:b/>
                <w:sz w:val="16"/>
                <w:szCs w:val="16"/>
              </w:rPr>
            </w:pPr>
          </w:p>
        </w:tc>
        <w:tc>
          <w:tcPr>
            <w:tcW w:w="1678" w:type="dxa"/>
          </w:tcPr>
          <w:p w14:paraId="1547050B" w14:textId="77777777" w:rsidR="00D50F95" w:rsidRPr="00BB507F" w:rsidRDefault="00D50F95" w:rsidP="00645744">
            <w:pPr>
              <w:spacing w:after="0"/>
              <w:jc w:val="center"/>
              <w:rPr>
                <w:rFonts w:ascii="Arial Narrow" w:hAnsi="Arial Narrow"/>
                <w:b/>
                <w:sz w:val="16"/>
                <w:szCs w:val="16"/>
              </w:rPr>
            </w:pPr>
          </w:p>
        </w:tc>
        <w:tc>
          <w:tcPr>
            <w:tcW w:w="1974" w:type="dxa"/>
          </w:tcPr>
          <w:p w14:paraId="6099248D" w14:textId="77777777" w:rsidR="00D50F95" w:rsidRPr="00BB507F" w:rsidRDefault="00D50F95" w:rsidP="00645744">
            <w:pPr>
              <w:spacing w:after="0"/>
              <w:jc w:val="center"/>
              <w:rPr>
                <w:rFonts w:ascii="Arial Narrow" w:hAnsi="Arial Narrow"/>
                <w:b/>
                <w:sz w:val="16"/>
                <w:szCs w:val="16"/>
              </w:rPr>
            </w:pPr>
          </w:p>
        </w:tc>
      </w:tr>
      <w:tr w:rsidR="00D50F95" w:rsidRPr="00BB507F" w14:paraId="1558D258" w14:textId="77777777" w:rsidTr="00D50F95">
        <w:trPr>
          <w:trHeight w:val="387"/>
        </w:trPr>
        <w:tc>
          <w:tcPr>
            <w:tcW w:w="399" w:type="dxa"/>
            <w:vAlign w:val="center"/>
          </w:tcPr>
          <w:p w14:paraId="47FE8D8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14</w:t>
            </w:r>
            <w:r w:rsidRPr="00BB507F">
              <w:rPr>
                <w:rFonts w:ascii="Arial Narrow" w:hAnsi="Arial Narrow"/>
                <w:b/>
                <w:sz w:val="16"/>
                <w:szCs w:val="16"/>
              </w:rPr>
              <w:t>.</w:t>
            </w:r>
          </w:p>
        </w:tc>
        <w:tc>
          <w:tcPr>
            <w:tcW w:w="6140" w:type="dxa"/>
            <w:gridSpan w:val="2"/>
          </w:tcPr>
          <w:p w14:paraId="0B87D819" w14:textId="77777777" w:rsidR="00D50F95" w:rsidRPr="00BB507F" w:rsidRDefault="00D50F95" w:rsidP="00645744">
            <w:pPr>
              <w:spacing w:after="0"/>
              <w:jc w:val="center"/>
              <w:rPr>
                <w:rFonts w:ascii="Arial Narrow" w:hAnsi="Arial Narrow"/>
                <w:b/>
                <w:sz w:val="16"/>
                <w:szCs w:val="16"/>
              </w:rPr>
            </w:pPr>
          </w:p>
        </w:tc>
        <w:tc>
          <w:tcPr>
            <w:tcW w:w="1678" w:type="dxa"/>
          </w:tcPr>
          <w:p w14:paraId="7579F412" w14:textId="77777777" w:rsidR="00D50F95" w:rsidRPr="00BB507F" w:rsidRDefault="00D50F95" w:rsidP="00645744">
            <w:pPr>
              <w:spacing w:after="0"/>
              <w:jc w:val="center"/>
              <w:rPr>
                <w:rFonts w:ascii="Arial Narrow" w:hAnsi="Arial Narrow"/>
                <w:b/>
                <w:sz w:val="16"/>
                <w:szCs w:val="16"/>
              </w:rPr>
            </w:pPr>
          </w:p>
        </w:tc>
        <w:tc>
          <w:tcPr>
            <w:tcW w:w="1974" w:type="dxa"/>
          </w:tcPr>
          <w:p w14:paraId="62955132" w14:textId="77777777" w:rsidR="00D50F95" w:rsidRPr="00BB507F" w:rsidRDefault="00D50F95" w:rsidP="00645744">
            <w:pPr>
              <w:spacing w:after="0"/>
              <w:jc w:val="center"/>
              <w:rPr>
                <w:rFonts w:ascii="Arial Narrow" w:hAnsi="Arial Narrow"/>
                <w:b/>
                <w:sz w:val="16"/>
                <w:szCs w:val="16"/>
              </w:rPr>
            </w:pPr>
          </w:p>
        </w:tc>
      </w:tr>
      <w:tr w:rsidR="00D50F95" w:rsidRPr="00BB507F" w14:paraId="4FFF9847" w14:textId="77777777" w:rsidTr="00D50F95">
        <w:trPr>
          <w:trHeight w:val="387"/>
        </w:trPr>
        <w:tc>
          <w:tcPr>
            <w:tcW w:w="399" w:type="dxa"/>
            <w:vAlign w:val="center"/>
          </w:tcPr>
          <w:p w14:paraId="0B8A3205"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15</w:t>
            </w:r>
            <w:r w:rsidRPr="00BB507F">
              <w:rPr>
                <w:rFonts w:ascii="Arial Narrow" w:hAnsi="Arial Narrow"/>
                <w:b/>
                <w:sz w:val="16"/>
                <w:szCs w:val="16"/>
              </w:rPr>
              <w:t>.</w:t>
            </w:r>
          </w:p>
        </w:tc>
        <w:tc>
          <w:tcPr>
            <w:tcW w:w="6140" w:type="dxa"/>
            <w:gridSpan w:val="2"/>
          </w:tcPr>
          <w:p w14:paraId="4FAD9832" w14:textId="77777777" w:rsidR="00D50F95" w:rsidRPr="00BB507F" w:rsidRDefault="00D50F95" w:rsidP="00645744">
            <w:pPr>
              <w:spacing w:after="0"/>
              <w:jc w:val="center"/>
              <w:rPr>
                <w:rFonts w:ascii="Arial Narrow" w:hAnsi="Arial Narrow"/>
                <w:b/>
                <w:sz w:val="16"/>
                <w:szCs w:val="16"/>
              </w:rPr>
            </w:pPr>
          </w:p>
        </w:tc>
        <w:tc>
          <w:tcPr>
            <w:tcW w:w="1678" w:type="dxa"/>
          </w:tcPr>
          <w:p w14:paraId="51B4A0B6" w14:textId="77777777" w:rsidR="00D50F95" w:rsidRPr="00BB507F" w:rsidRDefault="00D50F95" w:rsidP="00645744">
            <w:pPr>
              <w:spacing w:after="0"/>
              <w:jc w:val="center"/>
              <w:rPr>
                <w:rFonts w:ascii="Arial Narrow" w:hAnsi="Arial Narrow"/>
                <w:b/>
                <w:sz w:val="16"/>
                <w:szCs w:val="16"/>
              </w:rPr>
            </w:pPr>
          </w:p>
        </w:tc>
        <w:tc>
          <w:tcPr>
            <w:tcW w:w="1974" w:type="dxa"/>
          </w:tcPr>
          <w:p w14:paraId="19864B33" w14:textId="77777777" w:rsidR="00D50F95" w:rsidRPr="00BB507F" w:rsidRDefault="00D50F95" w:rsidP="00645744">
            <w:pPr>
              <w:spacing w:after="0"/>
              <w:jc w:val="center"/>
              <w:rPr>
                <w:rFonts w:ascii="Arial Narrow" w:hAnsi="Arial Narrow"/>
                <w:b/>
                <w:sz w:val="16"/>
                <w:szCs w:val="16"/>
              </w:rPr>
            </w:pPr>
          </w:p>
        </w:tc>
      </w:tr>
      <w:tr w:rsidR="00D50F95" w:rsidRPr="00BB507F" w14:paraId="5257EE57" w14:textId="77777777" w:rsidTr="00D50F95">
        <w:trPr>
          <w:trHeight w:val="387"/>
        </w:trPr>
        <w:tc>
          <w:tcPr>
            <w:tcW w:w="399" w:type="dxa"/>
            <w:vAlign w:val="center"/>
          </w:tcPr>
          <w:p w14:paraId="1B81B0D7"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16</w:t>
            </w:r>
            <w:r w:rsidRPr="00BB507F">
              <w:rPr>
                <w:rFonts w:ascii="Arial Narrow" w:hAnsi="Arial Narrow"/>
                <w:b/>
                <w:sz w:val="16"/>
                <w:szCs w:val="16"/>
              </w:rPr>
              <w:t>.</w:t>
            </w:r>
          </w:p>
        </w:tc>
        <w:tc>
          <w:tcPr>
            <w:tcW w:w="6140" w:type="dxa"/>
            <w:gridSpan w:val="2"/>
          </w:tcPr>
          <w:p w14:paraId="5969E1CD" w14:textId="77777777" w:rsidR="00D50F95" w:rsidRPr="00BB507F" w:rsidRDefault="00D50F95" w:rsidP="00645744">
            <w:pPr>
              <w:spacing w:after="0"/>
              <w:jc w:val="center"/>
              <w:rPr>
                <w:rFonts w:ascii="Arial Narrow" w:hAnsi="Arial Narrow"/>
                <w:b/>
                <w:sz w:val="16"/>
                <w:szCs w:val="16"/>
              </w:rPr>
            </w:pPr>
          </w:p>
        </w:tc>
        <w:tc>
          <w:tcPr>
            <w:tcW w:w="1678" w:type="dxa"/>
          </w:tcPr>
          <w:p w14:paraId="4E084A11" w14:textId="77777777" w:rsidR="00D50F95" w:rsidRPr="00BB507F" w:rsidRDefault="00D50F95" w:rsidP="00645744">
            <w:pPr>
              <w:spacing w:after="0"/>
              <w:jc w:val="center"/>
              <w:rPr>
                <w:rFonts w:ascii="Arial Narrow" w:hAnsi="Arial Narrow"/>
                <w:b/>
                <w:sz w:val="16"/>
                <w:szCs w:val="16"/>
              </w:rPr>
            </w:pPr>
          </w:p>
        </w:tc>
        <w:tc>
          <w:tcPr>
            <w:tcW w:w="1974" w:type="dxa"/>
          </w:tcPr>
          <w:p w14:paraId="2F0E4ACA" w14:textId="77777777" w:rsidR="00D50F95" w:rsidRPr="00BB507F" w:rsidRDefault="00D50F95" w:rsidP="00645744">
            <w:pPr>
              <w:spacing w:after="0"/>
              <w:jc w:val="center"/>
              <w:rPr>
                <w:rFonts w:ascii="Arial Narrow" w:hAnsi="Arial Narrow"/>
                <w:b/>
                <w:sz w:val="16"/>
                <w:szCs w:val="16"/>
              </w:rPr>
            </w:pPr>
          </w:p>
        </w:tc>
      </w:tr>
      <w:tr w:rsidR="00D50F95" w:rsidRPr="00BB507F" w14:paraId="42CF165A" w14:textId="77777777" w:rsidTr="00D50F95">
        <w:trPr>
          <w:trHeight w:val="387"/>
        </w:trPr>
        <w:tc>
          <w:tcPr>
            <w:tcW w:w="399" w:type="dxa"/>
            <w:vAlign w:val="center"/>
          </w:tcPr>
          <w:p w14:paraId="125F59F9"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17</w:t>
            </w:r>
            <w:r w:rsidRPr="00BB507F">
              <w:rPr>
                <w:rFonts w:ascii="Arial Narrow" w:hAnsi="Arial Narrow"/>
                <w:b/>
                <w:sz w:val="16"/>
                <w:szCs w:val="16"/>
              </w:rPr>
              <w:t>.</w:t>
            </w:r>
          </w:p>
        </w:tc>
        <w:tc>
          <w:tcPr>
            <w:tcW w:w="6140" w:type="dxa"/>
            <w:gridSpan w:val="2"/>
          </w:tcPr>
          <w:p w14:paraId="6F0B5B2E" w14:textId="77777777" w:rsidR="00D50F95" w:rsidRPr="00BB507F" w:rsidRDefault="00D50F95" w:rsidP="00645744">
            <w:pPr>
              <w:spacing w:after="0"/>
              <w:jc w:val="center"/>
              <w:rPr>
                <w:rFonts w:ascii="Arial Narrow" w:hAnsi="Arial Narrow"/>
                <w:b/>
                <w:sz w:val="16"/>
                <w:szCs w:val="16"/>
              </w:rPr>
            </w:pPr>
          </w:p>
        </w:tc>
        <w:tc>
          <w:tcPr>
            <w:tcW w:w="1678" w:type="dxa"/>
          </w:tcPr>
          <w:p w14:paraId="21B5D69E" w14:textId="77777777" w:rsidR="00D50F95" w:rsidRPr="00BB507F" w:rsidRDefault="00D50F95" w:rsidP="00645744">
            <w:pPr>
              <w:spacing w:after="0"/>
              <w:jc w:val="center"/>
              <w:rPr>
                <w:rFonts w:ascii="Arial Narrow" w:hAnsi="Arial Narrow"/>
                <w:b/>
                <w:sz w:val="16"/>
                <w:szCs w:val="16"/>
              </w:rPr>
            </w:pPr>
          </w:p>
        </w:tc>
        <w:tc>
          <w:tcPr>
            <w:tcW w:w="1974" w:type="dxa"/>
          </w:tcPr>
          <w:p w14:paraId="57F73C3F" w14:textId="77777777" w:rsidR="00D50F95" w:rsidRPr="00BB507F" w:rsidRDefault="00D50F95" w:rsidP="00645744">
            <w:pPr>
              <w:spacing w:after="0"/>
              <w:jc w:val="center"/>
              <w:rPr>
                <w:rFonts w:ascii="Arial Narrow" w:hAnsi="Arial Narrow"/>
                <w:b/>
                <w:sz w:val="16"/>
                <w:szCs w:val="16"/>
              </w:rPr>
            </w:pPr>
          </w:p>
        </w:tc>
      </w:tr>
      <w:tr w:rsidR="00D50F95" w:rsidRPr="00BB507F" w14:paraId="0E3148AC" w14:textId="77777777" w:rsidTr="00D50F95">
        <w:trPr>
          <w:trHeight w:val="387"/>
        </w:trPr>
        <w:tc>
          <w:tcPr>
            <w:tcW w:w="399" w:type="dxa"/>
            <w:vAlign w:val="center"/>
          </w:tcPr>
          <w:p w14:paraId="1D994FE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18</w:t>
            </w:r>
            <w:r w:rsidRPr="00BB507F">
              <w:rPr>
                <w:rFonts w:ascii="Arial Narrow" w:hAnsi="Arial Narrow"/>
                <w:b/>
                <w:sz w:val="16"/>
                <w:szCs w:val="16"/>
              </w:rPr>
              <w:t>.</w:t>
            </w:r>
          </w:p>
        </w:tc>
        <w:tc>
          <w:tcPr>
            <w:tcW w:w="6140" w:type="dxa"/>
            <w:gridSpan w:val="2"/>
          </w:tcPr>
          <w:p w14:paraId="1D9AA576" w14:textId="77777777" w:rsidR="00D50F95" w:rsidRPr="00BB507F" w:rsidRDefault="00D50F95" w:rsidP="00645744">
            <w:pPr>
              <w:spacing w:after="0"/>
              <w:jc w:val="center"/>
              <w:rPr>
                <w:rFonts w:ascii="Arial Narrow" w:hAnsi="Arial Narrow"/>
                <w:b/>
                <w:sz w:val="16"/>
                <w:szCs w:val="16"/>
              </w:rPr>
            </w:pPr>
          </w:p>
        </w:tc>
        <w:tc>
          <w:tcPr>
            <w:tcW w:w="1678" w:type="dxa"/>
          </w:tcPr>
          <w:p w14:paraId="50CA6C38" w14:textId="77777777" w:rsidR="00D50F95" w:rsidRPr="00BB507F" w:rsidRDefault="00D50F95" w:rsidP="00645744">
            <w:pPr>
              <w:spacing w:after="0"/>
              <w:jc w:val="center"/>
              <w:rPr>
                <w:rFonts w:ascii="Arial Narrow" w:hAnsi="Arial Narrow"/>
                <w:b/>
                <w:sz w:val="16"/>
                <w:szCs w:val="16"/>
              </w:rPr>
            </w:pPr>
          </w:p>
        </w:tc>
        <w:tc>
          <w:tcPr>
            <w:tcW w:w="1974" w:type="dxa"/>
          </w:tcPr>
          <w:p w14:paraId="00A67DB5" w14:textId="77777777" w:rsidR="00D50F95" w:rsidRPr="00BB507F" w:rsidRDefault="00D50F95" w:rsidP="00645744">
            <w:pPr>
              <w:spacing w:after="0"/>
              <w:jc w:val="center"/>
              <w:rPr>
                <w:rFonts w:ascii="Arial Narrow" w:hAnsi="Arial Narrow"/>
                <w:b/>
                <w:sz w:val="16"/>
                <w:szCs w:val="16"/>
              </w:rPr>
            </w:pPr>
          </w:p>
        </w:tc>
      </w:tr>
      <w:tr w:rsidR="00D50F95" w:rsidRPr="00BB507F" w14:paraId="40D8F528" w14:textId="77777777" w:rsidTr="00D50F95">
        <w:trPr>
          <w:trHeight w:val="387"/>
        </w:trPr>
        <w:tc>
          <w:tcPr>
            <w:tcW w:w="399" w:type="dxa"/>
            <w:vAlign w:val="center"/>
          </w:tcPr>
          <w:p w14:paraId="13BD9FA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19</w:t>
            </w:r>
            <w:r w:rsidRPr="00BB507F">
              <w:rPr>
                <w:rFonts w:ascii="Arial Narrow" w:hAnsi="Arial Narrow"/>
                <w:b/>
                <w:sz w:val="16"/>
                <w:szCs w:val="16"/>
              </w:rPr>
              <w:t>.</w:t>
            </w:r>
          </w:p>
        </w:tc>
        <w:tc>
          <w:tcPr>
            <w:tcW w:w="6140" w:type="dxa"/>
            <w:gridSpan w:val="2"/>
          </w:tcPr>
          <w:p w14:paraId="6CA21B8C" w14:textId="77777777" w:rsidR="00D50F95" w:rsidRPr="00BB507F" w:rsidRDefault="00D50F95" w:rsidP="00645744">
            <w:pPr>
              <w:spacing w:after="0"/>
              <w:jc w:val="center"/>
              <w:rPr>
                <w:rFonts w:ascii="Arial Narrow" w:hAnsi="Arial Narrow"/>
                <w:b/>
                <w:sz w:val="16"/>
                <w:szCs w:val="16"/>
              </w:rPr>
            </w:pPr>
          </w:p>
        </w:tc>
        <w:tc>
          <w:tcPr>
            <w:tcW w:w="1678" w:type="dxa"/>
          </w:tcPr>
          <w:p w14:paraId="2207BE90" w14:textId="77777777" w:rsidR="00D50F95" w:rsidRPr="00BB507F" w:rsidRDefault="00D50F95" w:rsidP="00645744">
            <w:pPr>
              <w:spacing w:after="0"/>
              <w:jc w:val="center"/>
              <w:rPr>
                <w:rFonts w:ascii="Arial Narrow" w:hAnsi="Arial Narrow"/>
                <w:b/>
                <w:sz w:val="16"/>
                <w:szCs w:val="16"/>
              </w:rPr>
            </w:pPr>
          </w:p>
        </w:tc>
        <w:tc>
          <w:tcPr>
            <w:tcW w:w="1974" w:type="dxa"/>
          </w:tcPr>
          <w:p w14:paraId="1E265D60" w14:textId="77777777" w:rsidR="00D50F95" w:rsidRPr="00BB507F" w:rsidRDefault="00D50F95" w:rsidP="00645744">
            <w:pPr>
              <w:spacing w:after="0"/>
              <w:jc w:val="center"/>
              <w:rPr>
                <w:rFonts w:ascii="Arial Narrow" w:hAnsi="Arial Narrow"/>
                <w:b/>
                <w:sz w:val="16"/>
                <w:szCs w:val="16"/>
              </w:rPr>
            </w:pPr>
          </w:p>
        </w:tc>
      </w:tr>
      <w:tr w:rsidR="008C795E" w:rsidRPr="00BB507F" w14:paraId="1F92E11A" w14:textId="77777777" w:rsidTr="00D50F95">
        <w:trPr>
          <w:trHeight w:val="387"/>
        </w:trPr>
        <w:tc>
          <w:tcPr>
            <w:tcW w:w="399" w:type="dxa"/>
            <w:vAlign w:val="center"/>
          </w:tcPr>
          <w:p w14:paraId="5E41CBBB" w14:textId="77777777" w:rsidR="008C795E" w:rsidRPr="00BB507F" w:rsidRDefault="00D50F95" w:rsidP="00C72D93">
            <w:pPr>
              <w:spacing w:after="0"/>
              <w:rPr>
                <w:rFonts w:ascii="Arial Narrow" w:hAnsi="Arial Narrow"/>
                <w:b/>
                <w:sz w:val="16"/>
                <w:szCs w:val="16"/>
              </w:rPr>
            </w:pPr>
            <w:r>
              <w:rPr>
                <w:rFonts w:ascii="Arial Narrow" w:hAnsi="Arial Narrow"/>
                <w:b/>
                <w:sz w:val="16"/>
                <w:szCs w:val="16"/>
              </w:rPr>
              <w:t>20</w:t>
            </w:r>
            <w:r w:rsidR="008C795E" w:rsidRPr="00BB507F">
              <w:rPr>
                <w:rFonts w:ascii="Arial Narrow" w:hAnsi="Arial Narrow"/>
                <w:b/>
                <w:sz w:val="16"/>
                <w:szCs w:val="16"/>
              </w:rPr>
              <w:t>.</w:t>
            </w:r>
          </w:p>
        </w:tc>
        <w:tc>
          <w:tcPr>
            <w:tcW w:w="6140" w:type="dxa"/>
            <w:gridSpan w:val="2"/>
          </w:tcPr>
          <w:p w14:paraId="1D31BAB9" w14:textId="77777777" w:rsidR="008C795E" w:rsidRPr="00BB507F" w:rsidRDefault="008C795E" w:rsidP="00B71B90">
            <w:pPr>
              <w:spacing w:after="0"/>
              <w:jc w:val="center"/>
              <w:rPr>
                <w:rFonts w:ascii="Arial Narrow" w:hAnsi="Arial Narrow"/>
                <w:b/>
                <w:sz w:val="16"/>
                <w:szCs w:val="16"/>
              </w:rPr>
            </w:pPr>
          </w:p>
        </w:tc>
        <w:tc>
          <w:tcPr>
            <w:tcW w:w="1678" w:type="dxa"/>
          </w:tcPr>
          <w:p w14:paraId="17D5135E" w14:textId="77777777" w:rsidR="008C795E" w:rsidRPr="00BB507F" w:rsidRDefault="008C795E" w:rsidP="00B71B90">
            <w:pPr>
              <w:spacing w:after="0"/>
              <w:jc w:val="center"/>
              <w:rPr>
                <w:rFonts w:ascii="Arial Narrow" w:hAnsi="Arial Narrow"/>
                <w:b/>
                <w:sz w:val="16"/>
                <w:szCs w:val="16"/>
              </w:rPr>
            </w:pPr>
          </w:p>
        </w:tc>
        <w:tc>
          <w:tcPr>
            <w:tcW w:w="1974" w:type="dxa"/>
          </w:tcPr>
          <w:p w14:paraId="6454AD8D" w14:textId="77777777" w:rsidR="008C795E" w:rsidRPr="00BB507F" w:rsidRDefault="008C795E" w:rsidP="00B71B90">
            <w:pPr>
              <w:spacing w:after="0"/>
              <w:jc w:val="center"/>
              <w:rPr>
                <w:rFonts w:ascii="Arial Narrow" w:hAnsi="Arial Narrow"/>
                <w:b/>
                <w:sz w:val="16"/>
                <w:szCs w:val="16"/>
              </w:rPr>
            </w:pPr>
          </w:p>
        </w:tc>
      </w:tr>
    </w:tbl>
    <w:p w14:paraId="60D264FB" w14:textId="77777777" w:rsidR="008C795E" w:rsidRPr="00BB507F" w:rsidRDefault="008C795E" w:rsidP="00D92CA5">
      <w:pPr>
        <w:spacing w:after="0"/>
        <w:rPr>
          <w:rFonts w:ascii="Arial Narrow" w:hAnsi="Arial Narrow"/>
          <w:b/>
          <w:sz w:val="16"/>
          <w:szCs w:val="16"/>
        </w:rPr>
      </w:pPr>
    </w:p>
    <w:p w14:paraId="0278D66A" w14:textId="77777777" w:rsidR="008C795E" w:rsidRPr="00BB507F" w:rsidRDefault="008C795E" w:rsidP="00D92CA5">
      <w:pPr>
        <w:spacing w:after="0"/>
        <w:rPr>
          <w:rFonts w:ascii="Arial Narrow" w:hAnsi="Arial Narrow"/>
          <w:sz w:val="16"/>
          <w:szCs w:val="16"/>
        </w:rPr>
      </w:pPr>
      <w:r w:rsidRPr="00BB507F">
        <w:rPr>
          <w:rFonts w:ascii="Arial Narrow" w:hAnsi="Arial Narrow"/>
          <w:sz w:val="16"/>
          <w:szCs w:val="16"/>
        </w:rPr>
        <w:t>Услуги оказаны в полном объеме, претензий нет.</w:t>
      </w:r>
      <w:r w:rsidR="00E17F32" w:rsidRPr="00BB507F">
        <w:rPr>
          <w:rFonts w:ascii="Arial Narrow" w:hAnsi="Arial Narrow"/>
          <w:sz w:val="16"/>
          <w:szCs w:val="16"/>
        </w:rPr>
        <w:t xml:space="preserve">                                                               Печать, подпись, расшифровка.</w:t>
      </w:r>
    </w:p>
    <w:p w14:paraId="70C66331" w14:textId="77777777" w:rsidR="008C795E" w:rsidRPr="00BB507F" w:rsidRDefault="005902BD" w:rsidP="00736C9E">
      <w:pPr>
        <w:tabs>
          <w:tab w:val="left" w:pos="6173"/>
        </w:tabs>
        <w:rPr>
          <w:rFonts w:ascii="Arial Narrow" w:hAnsi="Arial Narrow"/>
          <w:color w:val="000000"/>
          <w:sz w:val="16"/>
          <w:szCs w:val="16"/>
        </w:rPr>
      </w:pPr>
      <w:r w:rsidRPr="00BB507F">
        <w:rPr>
          <w:rFonts w:ascii="Arial Narrow" w:hAnsi="Arial Narrow"/>
          <w:sz w:val="16"/>
          <w:szCs w:val="16"/>
        </w:rPr>
        <w:tab/>
        <w:t xml:space="preserve"> </w:t>
      </w:r>
    </w:p>
    <w:p w14:paraId="05D841F9" w14:textId="77777777" w:rsidR="0021021A" w:rsidRPr="00BB507F" w:rsidRDefault="0021021A" w:rsidP="00D50F95">
      <w:pPr>
        <w:spacing w:after="0"/>
        <w:rPr>
          <w:rFonts w:ascii="Arial Narrow" w:hAnsi="Arial Narrow"/>
          <w:b/>
          <w:sz w:val="16"/>
          <w:szCs w:val="16"/>
        </w:rPr>
      </w:pPr>
    </w:p>
    <w:p w14:paraId="5467988A" w14:textId="77777777" w:rsidR="0021021A" w:rsidRPr="00BB507F" w:rsidRDefault="0021021A" w:rsidP="005D4AFE">
      <w:pPr>
        <w:spacing w:after="0"/>
        <w:jc w:val="center"/>
        <w:rPr>
          <w:rFonts w:ascii="Arial Narrow" w:hAnsi="Arial Narrow"/>
          <w:b/>
          <w:sz w:val="16"/>
          <w:szCs w:val="16"/>
        </w:rPr>
      </w:pPr>
    </w:p>
    <w:p w14:paraId="2553D0FC" w14:textId="77777777" w:rsidR="0021021A" w:rsidRPr="00BB507F" w:rsidRDefault="0021021A" w:rsidP="005D4AFE">
      <w:pPr>
        <w:spacing w:after="0"/>
        <w:jc w:val="center"/>
        <w:rPr>
          <w:rFonts w:ascii="Arial Narrow" w:hAnsi="Arial Narrow"/>
          <w:b/>
          <w:sz w:val="16"/>
          <w:szCs w:val="16"/>
        </w:rPr>
      </w:pPr>
    </w:p>
    <w:tbl>
      <w:tblPr>
        <w:tblpPr w:leftFromText="180" w:rightFromText="180" w:vertAnchor="text" w:horzAnchor="margin" w:tblpY="11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D50F95" w:rsidRPr="00BB507F" w14:paraId="3C4FC46D" w14:textId="77777777" w:rsidTr="00D50F95">
        <w:trPr>
          <w:trHeight w:val="568"/>
        </w:trPr>
        <w:tc>
          <w:tcPr>
            <w:tcW w:w="5134" w:type="dxa"/>
          </w:tcPr>
          <w:p w14:paraId="1B8507C6" w14:textId="77777777" w:rsidR="00D50F95" w:rsidRPr="00BB507F" w:rsidRDefault="00D50F95" w:rsidP="00D50F95">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5988018F" w14:textId="77777777" w:rsidR="00D50F95" w:rsidRPr="00BB507F" w:rsidRDefault="00D50F95" w:rsidP="00D50F95">
            <w:pPr>
              <w:spacing w:after="0" w:line="240" w:lineRule="auto"/>
              <w:jc w:val="center"/>
              <w:rPr>
                <w:rFonts w:ascii="Arial Narrow" w:hAnsi="Arial Narrow"/>
                <w:sz w:val="16"/>
                <w:szCs w:val="16"/>
              </w:rPr>
            </w:pPr>
          </w:p>
          <w:p w14:paraId="51B0A17E" w14:textId="77777777" w:rsidR="00D50F95" w:rsidRPr="00BB507F" w:rsidRDefault="00D50F95" w:rsidP="00D50F95">
            <w:pPr>
              <w:spacing w:after="0" w:line="240" w:lineRule="auto"/>
              <w:jc w:val="center"/>
              <w:rPr>
                <w:rFonts w:ascii="Arial Narrow" w:hAnsi="Arial Narrow"/>
                <w:noProof/>
                <w:sz w:val="16"/>
                <w:szCs w:val="16"/>
              </w:rPr>
            </w:pPr>
            <w:r w:rsidRPr="00BB507F">
              <w:rPr>
                <w:rFonts w:ascii="Arial Narrow" w:hAnsi="Arial Narrow"/>
                <w:sz w:val="16"/>
                <w:szCs w:val="16"/>
              </w:rPr>
              <w:t xml:space="preserve">__________________                         / </w:t>
            </w:r>
            <w:r>
              <w:rPr>
                <w:rFonts w:ascii="Arial Narrow" w:hAnsi="Arial Narrow"/>
                <w:sz w:val="16"/>
                <w:szCs w:val="16"/>
              </w:rPr>
              <w:t>Баландин А.</w:t>
            </w:r>
            <w:r w:rsidRPr="00BB507F">
              <w:rPr>
                <w:rFonts w:ascii="Arial Narrow" w:hAnsi="Arial Narrow"/>
                <w:sz w:val="16"/>
                <w:szCs w:val="16"/>
              </w:rPr>
              <w:t>А. /</w:t>
            </w:r>
          </w:p>
          <w:p w14:paraId="003030C0" w14:textId="77777777" w:rsidR="00D50F95" w:rsidRPr="00BB507F" w:rsidRDefault="00D50F95" w:rsidP="00D50F95">
            <w:pPr>
              <w:spacing w:after="0" w:line="240" w:lineRule="auto"/>
              <w:jc w:val="center"/>
              <w:rPr>
                <w:rFonts w:ascii="Arial Narrow" w:hAnsi="Arial Narrow"/>
                <w:noProof/>
                <w:sz w:val="16"/>
                <w:szCs w:val="16"/>
              </w:rPr>
            </w:pPr>
          </w:p>
          <w:p w14:paraId="53CADE49" w14:textId="77777777" w:rsidR="00D50F95" w:rsidRPr="00BB507F" w:rsidRDefault="00D50F95" w:rsidP="00D50F95">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28BE7AA0" w14:textId="77777777" w:rsidR="00D50F95" w:rsidRPr="00BB507F" w:rsidRDefault="00D50F95" w:rsidP="00D50F95">
            <w:pPr>
              <w:tabs>
                <w:tab w:val="left" w:pos="900"/>
              </w:tabs>
              <w:spacing w:after="0" w:line="240" w:lineRule="auto"/>
              <w:rPr>
                <w:rFonts w:ascii="Arial Narrow" w:hAnsi="Arial Narrow"/>
                <w:b/>
                <w:sz w:val="16"/>
                <w:szCs w:val="16"/>
              </w:rPr>
            </w:pPr>
          </w:p>
        </w:tc>
        <w:tc>
          <w:tcPr>
            <w:tcW w:w="4789" w:type="dxa"/>
          </w:tcPr>
          <w:p w14:paraId="2E7327C4" w14:textId="77777777" w:rsidR="00D50F95" w:rsidRPr="00BB507F" w:rsidRDefault="00D50F95" w:rsidP="00D50F95">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12C9434D" w14:textId="77777777" w:rsidR="00D50F95" w:rsidRPr="00BB507F" w:rsidRDefault="00D50F95" w:rsidP="00D50F95">
            <w:pPr>
              <w:tabs>
                <w:tab w:val="left" w:pos="900"/>
              </w:tabs>
              <w:spacing w:after="0" w:line="240" w:lineRule="auto"/>
              <w:contextualSpacing/>
              <w:jc w:val="center"/>
              <w:rPr>
                <w:rFonts w:ascii="Arial Narrow" w:hAnsi="Arial Narrow"/>
                <w:b/>
                <w:sz w:val="16"/>
                <w:szCs w:val="16"/>
              </w:rPr>
            </w:pPr>
          </w:p>
          <w:p w14:paraId="4E27A42F" w14:textId="77777777" w:rsidR="00D50F95" w:rsidRPr="00BB507F" w:rsidRDefault="00D50F95" w:rsidP="00D50F95">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sidR="00DF4DDA">
              <w:rPr>
                <w:rFonts w:ascii="Arial Narrow" w:hAnsi="Arial Narrow"/>
                <w:sz w:val="16"/>
                <w:szCs w:val="16"/>
              </w:rPr>
              <w:t xml:space="preserve">                    </w:t>
            </w:r>
            <w:r w:rsidRPr="00BB507F">
              <w:rPr>
                <w:rFonts w:ascii="Arial Narrow" w:hAnsi="Arial Narrow"/>
                <w:sz w:val="16"/>
                <w:szCs w:val="16"/>
              </w:rPr>
              <w:t xml:space="preserve"> /</w:t>
            </w:r>
          </w:p>
          <w:p w14:paraId="61D2764A" w14:textId="77777777" w:rsidR="00D50F95" w:rsidRPr="00BB507F" w:rsidRDefault="00D50F95" w:rsidP="00D50F95">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6210DF34" w14:textId="77777777" w:rsidR="00D50F95" w:rsidRPr="00BB507F" w:rsidRDefault="00D50F95" w:rsidP="00D50F95">
            <w:pPr>
              <w:tabs>
                <w:tab w:val="left" w:pos="900"/>
              </w:tabs>
              <w:spacing w:after="0" w:line="240" w:lineRule="auto"/>
              <w:jc w:val="center"/>
              <w:rPr>
                <w:rFonts w:ascii="Arial Narrow" w:hAnsi="Arial Narrow"/>
                <w:b/>
                <w:sz w:val="16"/>
                <w:szCs w:val="16"/>
              </w:rPr>
            </w:pPr>
          </w:p>
        </w:tc>
      </w:tr>
    </w:tbl>
    <w:p w14:paraId="5B2F7113" w14:textId="77777777" w:rsidR="0021021A" w:rsidRPr="00BB507F" w:rsidRDefault="0021021A" w:rsidP="005D4AFE">
      <w:pPr>
        <w:spacing w:after="0"/>
        <w:jc w:val="center"/>
        <w:rPr>
          <w:rFonts w:ascii="Arial Narrow" w:hAnsi="Arial Narrow"/>
          <w:b/>
          <w:sz w:val="16"/>
          <w:szCs w:val="16"/>
        </w:rPr>
      </w:pPr>
    </w:p>
    <w:p w14:paraId="4611B9D2" w14:textId="77777777" w:rsidR="0021021A" w:rsidRPr="00BB507F" w:rsidRDefault="0021021A" w:rsidP="005D4AFE">
      <w:pPr>
        <w:spacing w:after="0"/>
        <w:jc w:val="center"/>
        <w:rPr>
          <w:rFonts w:ascii="Arial Narrow" w:hAnsi="Arial Narrow"/>
          <w:b/>
          <w:sz w:val="16"/>
          <w:szCs w:val="16"/>
        </w:rPr>
      </w:pPr>
    </w:p>
    <w:p w14:paraId="311297EA" w14:textId="77777777" w:rsidR="0021021A" w:rsidRPr="00BB507F" w:rsidRDefault="0021021A" w:rsidP="00FA409C">
      <w:pPr>
        <w:spacing w:after="0"/>
        <w:rPr>
          <w:rFonts w:ascii="Arial Narrow" w:hAnsi="Arial Narrow"/>
          <w:b/>
          <w:sz w:val="16"/>
          <w:szCs w:val="16"/>
        </w:rPr>
      </w:pPr>
    </w:p>
    <w:p w14:paraId="43DE3BCD" w14:textId="77777777" w:rsidR="00283788" w:rsidRDefault="00283788" w:rsidP="005D4AFE">
      <w:pPr>
        <w:spacing w:after="0"/>
        <w:jc w:val="center"/>
        <w:rPr>
          <w:rFonts w:ascii="Arial Narrow" w:hAnsi="Arial Narrow"/>
          <w:b/>
          <w:sz w:val="16"/>
          <w:szCs w:val="16"/>
        </w:rPr>
      </w:pPr>
    </w:p>
    <w:p w14:paraId="3FA901FD" w14:textId="77777777" w:rsidR="00283788" w:rsidRDefault="00283788" w:rsidP="005D4AFE">
      <w:pPr>
        <w:spacing w:after="0"/>
        <w:jc w:val="center"/>
        <w:rPr>
          <w:rFonts w:ascii="Arial Narrow" w:hAnsi="Arial Narrow"/>
          <w:b/>
          <w:sz w:val="16"/>
          <w:szCs w:val="16"/>
        </w:rPr>
      </w:pPr>
    </w:p>
    <w:p w14:paraId="51BE0A92" w14:textId="77777777" w:rsidR="00283788" w:rsidRDefault="00283788" w:rsidP="005D4AFE">
      <w:pPr>
        <w:spacing w:after="0"/>
        <w:jc w:val="center"/>
        <w:rPr>
          <w:rFonts w:ascii="Arial Narrow" w:hAnsi="Arial Narrow"/>
          <w:b/>
          <w:sz w:val="16"/>
          <w:szCs w:val="16"/>
        </w:rPr>
      </w:pPr>
    </w:p>
    <w:p w14:paraId="02A85DB5" w14:textId="77777777" w:rsidR="00283788" w:rsidRDefault="00283788" w:rsidP="005D4AFE">
      <w:pPr>
        <w:spacing w:after="0"/>
        <w:jc w:val="center"/>
        <w:rPr>
          <w:rFonts w:ascii="Arial Narrow" w:hAnsi="Arial Narrow"/>
          <w:b/>
          <w:sz w:val="16"/>
          <w:szCs w:val="16"/>
        </w:rPr>
      </w:pPr>
    </w:p>
    <w:p w14:paraId="101F93FE" w14:textId="77777777" w:rsidR="00283788" w:rsidRDefault="00283788" w:rsidP="005D4AFE">
      <w:pPr>
        <w:spacing w:after="0"/>
        <w:jc w:val="center"/>
        <w:rPr>
          <w:rFonts w:ascii="Arial Narrow" w:hAnsi="Arial Narrow"/>
          <w:b/>
          <w:sz w:val="16"/>
          <w:szCs w:val="16"/>
        </w:rPr>
      </w:pPr>
    </w:p>
    <w:p w14:paraId="267D2356" w14:textId="77777777" w:rsidR="00283788" w:rsidRDefault="00283788" w:rsidP="005D4AFE">
      <w:pPr>
        <w:spacing w:after="0"/>
        <w:jc w:val="center"/>
        <w:rPr>
          <w:rFonts w:ascii="Arial Narrow" w:hAnsi="Arial Narrow"/>
          <w:b/>
          <w:sz w:val="16"/>
          <w:szCs w:val="16"/>
        </w:rPr>
      </w:pPr>
    </w:p>
    <w:p w14:paraId="29C15D3B" w14:textId="77777777" w:rsidR="00283788" w:rsidRDefault="00283788" w:rsidP="005D4AFE">
      <w:pPr>
        <w:spacing w:after="0"/>
        <w:jc w:val="center"/>
        <w:rPr>
          <w:rFonts w:ascii="Arial Narrow" w:hAnsi="Arial Narrow"/>
          <w:b/>
          <w:sz w:val="16"/>
          <w:szCs w:val="16"/>
        </w:rPr>
      </w:pPr>
    </w:p>
    <w:p w14:paraId="315AB1B1" w14:textId="72DD147E" w:rsidR="005D4AFE" w:rsidRPr="00BB507F" w:rsidRDefault="005D4AFE" w:rsidP="005D4AFE">
      <w:pPr>
        <w:spacing w:after="0"/>
        <w:jc w:val="center"/>
        <w:rPr>
          <w:rFonts w:ascii="Arial Narrow" w:hAnsi="Arial Narrow"/>
          <w:b/>
          <w:sz w:val="16"/>
          <w:szCs w:val="16"/>
        </w:rPr>
      </w:pPr>
      <w:r w:rsidRPr="00BB507F">
        <w:rPr>
          <w:rFonts w:ascii="Arial Narrow" w:hAnsi="Arial Narrow"/>
          <w:b/>
          <w:sz w:val="16"/>
          <w:szCs w:val="16"/>
        </w:rPr>
        <w:t xml:space="preserve">Приложение №4 к Договору </w:t>
      </w:r>
      <w:r w:rsidRPr="00BB507F">
        <w:rPr>
          <w:rFonts w:ascii="Arial Narrow" w:hAnsi="Arial Narrow"/>
          <w:b/>
          <w:color w:val="000000" w:themeColor="text1"/>
          <w:sz w:val="16"/>
          <w:szCs w:val="16"/>
        </w:rPr>
        <w:t>№</w:t>
      </w:r>
      <w:r w:rsidR="00DF4DDA">
        <w:rPr>
          <w:rFonts w:ascii="Arial Narrow" w:hAnsi="Arial Narrow"/>
          <w:b/>
          <w:color w:val="000000" w:themeColor="text1"/>
          <w:sz w:val="16"/>
          <w:szCs w:val="16"/>
        </w:rPr>
        <w:t xml:space="preserve"> </w:t>
      </w:r>
      <w:r w:rsidR="004C41ED">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 xml:space="preserve"> от </w:t>
      </w:r>
      <w:r w:rsidR="004C41ED">
        <w:rPr>
          <w:rFonts w:ascii="Arial Narrow" w:hAnsi="Arial Narrow"/>
          <w:b/>
          <w:color w:val="000000" w:themeColor="text1"/>
          <w:sz w:val="16"/>
          <w:szCs w:val="16"/>
        </w:rPr>
        <w:t xml:space="preserve">         </w:t>
      </w:r>
      <w:r w:rsidR="00D1268A">
        <w:rPr>
          <w:rFonts w:ascii="Arial Narrow" w:hAnsi="Arial Narrow"/>
          <w:b/>
          <w:color w:val="000000" w:themeColor="text1"/>
          <w:sz w:val="16"/>
          <w:szCs w:val="16"/>
        </w:rPr>
        <w:t xml:space="preserve"> </w:t>
      </w:r>
      <w:r w:rsidR="00532969">
        <w:rPr>
          <w:rFonts w:ascii="Arial Narrow" w:hAnsi="Arial Narrow"/>
          <w:b/>
          <w:color w:val="000000" w:themeColor="text1"/>
          <w:sz w:val="16"/>
          <w:szCs w:val="16"/>
        </w:rPr>
        <w:t>202</w:t>
      </w:r>
      <w:r w:rsidR="004C41ED">
        <w:rPr>
          <w:rFonts w:ascii="Arial Narrow" w:hAnsi="Arial Narrow"/>
          <w:b/>
          <w:color w:val="000000" w:themeColor="text1"/>
          <w:sz w:val="16"/>
          <w:szCs w:val="16"/>
        </w:rPr>
        <w:t>6</w:t>
      </w:r>
      <w:r w:rsidR="00FA409C">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г.</w:t>
      </w:r>
    </w:p>
    <w:p w14:paraId="7F5FAA4A" w14:textId="7A2262BE" w:rsidR="008C795E" w:rsidRPr="00BB507F" w:rsidRDefault="00515DE5" w:rsidP="00777D8C">
      <w:pPr>
        <w:tabs>
          <w:tab w:val="left" w:pos="6173"/>
        </w:tabs>
        <w:spacing w:line="240" w:lineRule="auto"/>
        <w:jc w:val="center"/>
        <w:rPr>
          <w:rFonts w:ascii="Arial Narrow" w:hAnsi="Arial Narrow"/>
          <w:b/>
          <w:sz w:val="16"/>
          <w:szCs w:val="16"/>
        </w:rPr>
      </w:pPr>
      <w:r w:rsidRPr="00BB507F">
        <w:rPr>
          <w:rFonts w:ascii="Arial Narrow" w:hAnsi="Arial Narrow"/>
          <w:b/>
          <w:sz w:val="16"/>
          <w:szCs w:val="16"/>
        </w:rPr>
        <w:t>Акт</w:t>
      </w:r>
      <w:r w:rsidR="008C795E" w:rsidRPr="00BB507F">
        <w:rPr>
          <w:rFonts w:ascii="Arial Narrow" w:hAnsi="Arial Narrow"/>
          <w:b/>
          <w:sz w:val="16"/>
          <w:szCs w:val="16"/>
        </w:rPr>
        <w:t xml:space="preserve"> о </w:t>
      </w:r>
      <w:r w:rsidR="00E17F32" w:rsidRPr="00BB507F">
        <w:rPr>
          <w:rFonts w:ascii="Arial Narrow" w:hAnsi="Arial Narrow"/>
          <w:b/>
          <w:sz w:val="16"/>
          <w:szCs w:val="16"/>
        </w:rPr>
        <w:t>причинении материального ущерба</w:t>
      </w:r>
      <w:r w:rsidR="00283788">
        <w:rPr>
          <w:rFonts w:ascii="Arial Narrow" w:hAnsi="Arial Narrow"/>
          <w:b/>
          <w:sz w:val="16"/>
          <w:szCs w:val="16"/>
        </w:rPr>
        <w:t xml:space="preserve"> (форма)</w:t>
      </w:r>
    </w:p>
    <w:p w14:paraId="1414D4AB" w14:textId="77777777" w:rsidR="00703F3C" w:rsidRPr="00BB507F" w:rsidRDefault="00703F3C" w:rsidP="00777D8C">
      <w:pPr>
        <w:tabs>
          <w:tab w:val="left" w:pos="6173"/>
        </w:tabs>
        <w:spacing w:line="240" w:lineRule="auto"/>
        <w:jc w:val="center"/>
        <w:rPr>
          <w:rFonts w:ascii="Arial Narrow" w:hAnsi="Arial Narrow"/>
          <w:b/>
          <w:sz w:val="16"/>
          <w:szCs w:val="16"/>
        </w:rPr>
      </w:pPr>
    </w:p>
    <w:p w14:paraId="7E2F5A4A"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Дата и время составления Акта</w:t>
      </w:r>
      <w:r w:rsidR="0021021A" w:rsidRPr="00BB507F">
        <w:rPr>
          <w:rFonts w:ascii="Arial Narrow" w:hAnsi="Arial Narrow"/>
          <w:sz w:val="16"/>
          <w:szCs w:val="16"/>
        </w:rPr>
        <w:t>:</w:t>
      </w:r>
    </w:p>
    <w:p w14:paraId="79A7D598"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Название организации Заказчика</w:t>
      </w:r>
      <w:r w:rsidR="0021021A" w:rsidRPr="00BB507F">
        <w:rPr>
          <w:rFonts w:ascii="Arial Narrow" w:hAnsi="Arial Narrow"/>
          <w:sz w:val="16"/>
          <w:szCs w:val="16"/>
        </w:rPr>
        <w:t>:</w:t>
      </w:r>
    </w:p>
    <w:p w14:paraId="36BA2D38"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Подробное описание причиненного ущерба</w:t>
      </w:r>
      <w:r w:rsidR="0021021A" w:rsidRPr="00BB507F">
        <w:rPr>
          <w:rFonts w:ascii="Arial Narrow" w:hAnsi="Arial Narrow"/>
          <w:sz w:val="16"/>
          <w:szCs w:val="16"/>
        </w:rPr>
        <w:t>:</w:t>
      </w:r>
    </w:p>
    <w:p w14:paraId="1F6580B5" w14:textId="02FECB29" w:rsidR="0021021A" w:rsidRDefault="004C41ED" w:rsidP="00703F3C">
      <w:pPr>
        <w:tabs>
          <w:tab w:val="left" w:pos="6173"/>
        </w:tabs>
        <w:spacing w:line="240" w:lineRule="auto"/>
        <w:ind w:left="142"/>
        <w:rPr>
          <w:rFonts w:ascii="Arial Narrow" w:hAnsi="Arial Narrow"/>
          <w:sz w:val="16"/>
          <w:szCs w:val="16"/>
        </w:rPr>
      </w:pPr>
      <w:r>
        <w:rPr>
          <w:rFonts w:ascii="Arial Narrow" w:hAnsi="Arial Narrow"/>
          <w:sz w:val="16"/>
          <w:szCs w:val="16"/>
        </w:rPr>
        <w:t xml:space="preserve">     </w:t>
      </w:r>
    </w:p>
    <w:p w14:paraId="26681BCA" w14:textId="77777777" w:rsidR="004C41ED" w:rsidRDefault="004C41ED" w:rsidP="00703F3C">
      <w:pPr>
        <w:tabs>
          <w:tab w:val="left" w:pos="6173"/>
        </w:tabs>
        <w:spacing w:line="240" w:lineRule="auto"/>
        <w:ind w:left="142"/>
        <w:rPr>
          <w:rFonts w:ascii="Arial Narrow" w:hAnsi="Arial Narrow"/>
          <w:sz w:val="16"/>
          <w:szCs w:val="16"/>
        </w:rPr>
      </w:pPr>
    </w:p>
    <w:p w14:paraId="03C48EE8" w14:textId="77777777" w:rsidR="004C41ED" w:rsidRPr="00BB507F" w:rsidRDefault="004C41ED" w:rsidP="00703F3C">
      <w:pPr>
        <w:tabs>
          <w:tab w:val="left" w:pos="6173"/>
        </w:tabs>
        <w:spacing w:line="240" w:lineRule="auto"/>
        <w:ind w:left="142"/>
        <w:rPr>
          <w:rFonts w:ascii="Arial Narrow" w:hAnsi="Arial Narrow"/>
          <w:sz w:val="16"/>
          <w:szCs w:val="16"/>
        </w:rPr>
      </w:pPr>
    </w:p>
    <w:p w14:paraId="14075E8C"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Перечень поврежденных ТМЦ (серийные номера), помещений, зданий</w:t>
      </w:r>
      <w:r w:rsidR="0021021A" w:rsidRPr="00BB507F">
        <w:rPr>
          <w:rFonts w:ascii="Arial Narrow" w:hAnsi="Arial Narrow"/>
          <w:sz w:val="16"/>
          <w:szCs w:val="16"/>
        </w:rPr>
        <w:t>:</w:t>
      </w:r>
    </w:p>
    <w:p w14:paraId="79C2DC93" w14:textId="77777777" w:rsidR="0021021A" w:rsidRDefault="0021021A" w:rsidP="00703F3C">
      <w:pPr>
        <w:tabs>
          <w:tab w:val="left" w:pos="6173"/>
        </w:tabs>
        <w:spacing w:line="240" w:lineRule="auto"/>
        <w:ind w:left="142"/>
        <w:rPr>
          <w:rFonts w:ascii="Arial Narrow" w:hAnsi="Arial Narrow"/>
          <w:sz w:val="16"/>
          <w:szCs w:val="16"/>
        </w:rPr>
      </w:pPr>
    </w:p>
    <w:p w14:paraId="26AB17CD" w14:textId="77777777" w:rsidR="004C41ED" w:rsidRDefault="004C41ED" w:rsidP="00703F3C">
      <w:pPr>
        <w:tabs>
          <w:tab w:val="left" w:pos="6173"/>
        </w:tabs>
        <w:spacing w:line="240" w:lineRule="auto"/>
        <w:ind w:left="142"/>
        <w:rPr>
          <w:rFonts w:ascii="Arial Narrow" w:hAnsi="Arial Narrow"/>
          <w:sz w:val="16"/>
          <w:szCs w:val="16"/>
        </w:rPr>
      </w:pPr>
    </w:p>
    <w:p w14:paraId="0CBCE2D1" w14:textId="77777777" w:rsidR="004C41ED" w:rsidRPr="00BB507F" w:rsidRDefault="004C41ED" w:rsidP="00703F3C">
      <w:pPr>
        <w:tabs>
          <w:tab w:val="left" w:pos="6173"/>
        </w:tabs>
        <w:spacing w:line="240" w:lineRule="auto"/>
        <w:ind w:left="142"/>
        <w:rPr>
          <w:rFonts w:ascii="Arial Narrow" w:hAnsi="Arial Narrow"/>
          <w:sz w:val="16"/>
          <w:szCs w:val="16"/>
        </w:rPr>
      </w:pPr>
    </w:p>
    <w:p w14:paraId="4394EAB0"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Список лиц Исполнителя, причастных (либо предположительно причастных) к повреждению ТМЦ</w:t>
      </w:r>
      <w:r w:rsidR="0021021A" w:rsidRPr="00BB507F">
        <w:rPr>
          <w:rFonts w:ascii="Arial Narrow" w:hAnsi="Arial Narrow"/>
          <w:sz w:val="16"/>
          <w:szCs w:val="16"/>
        </w:rPr>
        <w:t>:</w:t>
      </w:r>
    </w:p>
    <w:p w14:paraId="42FC425F" w14:textId="77777777" w:rsidR="0021021A" w:rsidRDefault="0021021A" w:rsidP="00703F3C">
      <w:pPr>
        <w:tabs>
          <w:tab w:val="left" w:pos="6173"/>
        </w:tabs>
        <w:spacing w:line="240" w:lineRule="auto"/>
        <w:ind w:left="142"/>
        <w:rPr>
          <w:rFonts w:ascii="Arial Narrow" w:hAnsi="Arial Narrow"/>
          <w:sz w:val="16"/>
          <w:szCs w:val="16"/>
        </w:rPr>
      </w:pPr>
    </w:p>
    <w:p w14:paraId="45561DDE" w14:textId="77777777" w:rsidR="004C41ED" w:rsidRPr="00BB507F" w:rsidRDefault="004C41ED" w:rsidP="00703F3C">
      <w:pPr>
        <w:tabs>
          <w:tab w:val="left" w:pos="6173"/>
        </w:tabs>
        <w:spacing w:line="240" w:lineRule="auto"/>
        <w:ind w:left="142"/>
        <w:rPr>
          <w:rFonts w:ascii="Arial Narrow" w:hAnsi="Arial Narrow"/>
          <w:sz w:val="16"/>
          <w:szCs w:val="16"/>
        </w:rPr>
      </w:pPr>
    </w:p>
    <w:p w14:paraId="628B0795"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Подпись и ФИО контактного лица Заказчика</w:t>
      </w:r>
    </w:p>
    <w:p w14:paraId="0AAECD80"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Печать, подпись, расшифровка.</w:t>
      </w:r>
    </w:p>
    <w:tbl>
      <w:tblPr>
        <w:tblpPr w:leftFromText="180" w:rightFromText="180" w:vertAnchor="text" w:horzAnchor="margin" w:tblpY="1129"/>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283788" w:rsidRPr="00BB507F" w14:paraId="01687492" w14:textId="77777777" w:rsidTr="00283788">
        <w:trPr>
          <w:trHeight w:val="568"/>
        </w:trPr>
        <w:tc>
          <w:tcPr>
            <w:tcW w:w="5134" w:type="dxa"/>
          </w:tcPr>
          <w:p w14:paraId="3D849130" w14:textId="77777777" w:rsidR="00283788" w:rsidRPr="00BB507F" w:rsidRDefault="00283788" w:rsidP="00283788">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21C2BA27" w14:textId="77777777" w:rsidR="00283788" w:rsidRPr="00BB507F" w:rsidRDefault="00283788" w:rsidP="00283788">
            <w:pPr>
              <w:spacing w:after="0" w:line="240" w:lineRule="auto"/>
              <w:jc w:val="center"/>
              <w:rPr>
                <w:rFonts w:ascii="Arial Narrow" w:hAnsi="Arial Narrow"/>
                <w:sz w:val="16"/>
                <w:szCs w:val="16"/>
              </w:rPr>
            </w:pPr>
          </w:p>
          <w:p w14:paraId="466C2A3B"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sz w:val="16"/>
                <w:szCs w:val="16"/>
              </w:rPr>
              <w:t>__________________                         / Баландин А. А. /</w:t>
            </w:r>
          </w:p>
          <w:p w14:paraId="3E9CFEE3" w14:textId="77777777" w:rsidR="00283788" w:rsidRPr="00BB507F" w:rsidRDefault="00283788" w:rsidP="00283788">
            <w:pPr>
              <w:spacing w:after="0" w:line="240" w:lineRule="auto"/>
              <w:jc w:val="center"/>
              <w:rPr>
                <w:rFonts w:ascii="Arial Narrow" w:hAnsi="Arial Narrow"/>
                <w:noProof/>
                <w:sz w:val="16"/>
                <w:szCs w:val="16"/>
              </w:rPr>
            </w:pPr>
          </w:p>
          <w:p w14:paraId="27EB220F"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028659E4" w14:textId="77777777" w:rsidR="00283788" w:rsidRPr="00BB507F" w:rsidRDefault="00283788" w:rsidP="00283788">
            <w:pPr>
              <w:tabs>
                <w:tab w:val="left" w:pos="900"/>
              </w:tabs>
              <w:spacing w:after="0" w:line="240" w:lineRule="auto"/>
              <w:rPr>
                <w:rFonts w:ascii="Arial Narrow" w:hAnsi="Arial Narrow"/>
                <w:b/>
                <w:sz w:val="16"/>
                <w:szCs w:val="16"/>
              </w:rPr>
            </w:pPr>
          </w:p>
        </w:tc>
        <w:tc>
          <w:tcPr>
            <w:tcW w:w="4789" w:type="dxa"/>
          </w:tcPr>
          <w:p w14:paraId="77333B65"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037A7B0C"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p>
          <w:p w14:paraId="0CCF2E64" w14:textId="77777777" w:rsidR="00283788" w:rsidRPr="00BB507F" w:rsidRDefault="00283788" w:rsidP="00283788">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Pr>
                <w:rFonts w:ascii="Arial Narrow" w:hAnsi="Arial Narrow"/>
                <w:sz w:val="16"/>
                <w:szCs w:val="16"/>
              </w:rPr>
              <w:t xml:space="preserve">               </w:t>
            </w:r>
            <w:r w:rsidRPr="00BB507F">
              <w:rPr>
                <w:rFonts w:ascii="Arial Narrow" w:hAnsi="Arial Narrow"/>
                <w:sz w:val="16"/>
                <w:szCs w:val="16"/>
              </w:rPr>
              <w:t xml:space="preserve"> /</w:t>
            </w:r>
          </w:p>
          <w:p w14:paraId="03335A32" w14:textId="77777777" w:rsidR="00283788" w:rsidRPr="00BB507F" w:rsidRDefault="00283788" w:rsidP="00283788">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6417D58D" w14:textId="77777777" w:rsidR="00283788" w:rsidRPr="00BB507F" w:rsidRDefault="00283788" w:rsidP="00283788">
            <w:pPr>
              <w:tabs>
                <w:tab w:val="left" w:pos="900"/>
              </w:tabs>
              <w:spacing w:after="0" w:line="240" w:lineRule="auto"/>
              <w:jc w:val="center"/>
              <w:rPr>
                <w:rFonts w:ascii="Arial Narrow" w:hAnsi="Arial Narrow"/>
                <w:b/>
                <w:sz w:val="16"/>
                <w:szCs w:val="16"/>
              </w:rPr>
            </w:pPr>
          </w:p>
        </w:tc>
      </w:tr>
    </w:tbl>
    <w:p w14:paraId="4D02007C" w14:textId="77777777" w:rsidR="008C795E" w:rsidRPr="00BB507F" w:rsidRDefault="008C795E" w:rsidP="00D92CA5">
      <w:pPr>
        <w:tabs>
          <w:tab w:val="left" w:pos="6173"/>
        </w:tabs>
        <w:rPr>
          <w:rFonts w:ascii="Arial Narrow" w:hAnsi="Arial Narrow"/>
          <w:sz w:val="16"/>
          <w:szCs w:val="16"/>
        </w:rPr>
      </w:pPr>
    </w:p>
    <w:sectPr w:rsidR="008C795E" w:rsidRPr="00BB507F" w:rsidSect="00A413A4">
      <w:headerReference w:type="default" r:id="rId11"/>
      <w:pgSz w:w="11906" w:h="16838"/>
      <w:pgMar w:top="962"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E06C7" w14:textId="77777777" w:rsidR="00194AAF" w:rsidRDefault="00194AAF" w:rsidP="001A26E8">
      <w:pPr>
        <w:spacing w:after="0" w:line="240" w:lineRule="auto"/>
      </w:pPr>
      <w:r>
        <w:separator/>
      </w:r>
    </w:p>
  </w:endnote>
  <w:endnote w:type="continuationSeparator" w:id="0">
    <w:p w14:paraId="3460041E" w14:textId="77777777" w:rsidR="00194AAF" w:rsidRDefault="00194AAF" w:rsidP="001A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B1F90" w14:textId="77777777" w:rsidR="00194AAF" w:rsidRDefault="00194AAF" w:rsidP="001A26E8">
      <w:pPr>
        <w:spacing w:after="0" w:line="240" w:lineRule="auto"/>
      </w:pPr>
      <w:r>
        <w:separator/>
      </w:r>
    </w:p>
  </w:footnote>
  <w:footnote w:type="continuationSeparator" w:id="0">
    <w:p w14:paraId="7C7D6D32" w14:textId="77777777" w:rsidR="00194AAF" w:rsidRDefault="00194AAF" w:rsidP="001A2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1F61B" w14:textId="77777777" w:rsidR="003843FA" w:rsidRPr="005B00F3" w:rsidRDefault="005D2CD8" w:rsidP="003843FA">
    <w:pPr>
      <w:pStyle w:val="ae"/>
      <w:spacing w:after="0" w:line="240" w:lineRule="auto"/>
      <w:contextualSpacing/>
      <w:jc w:val="right"/>
      <w:rPr>
        <w:rFonts w:ascii="Arial Narrow" w:hAnsi="Arial Narrow"/>
        <w:sz w:val="16"/>
      </w:rPr>
    </w:pPr>
    <w:r>
      <w:rPr>
        <w:rFonts w:ascii="Arial Narrow" w:hAnsi="Arial Narrow"/>
        <w:noProof/>
        <w:sz w:val="16"/>
      </w:rPr>
      <w:drawing>
        <wp:anchor distT="0" distB="0" distL="114300" distR="114300" simplePos="0" relativeHeight="251658240" behindDoc="1" locked="0" layoutInCell="1" allowOverlap="1" wp14:anchorId="5D24FA9C" wp14:editId="6EAF2D2D">
          <wp:simplePos x="0" y="0"/>
          <wp:positionH relativeFrom="column">
            <wp:posOffset>-98755</wp:posOffset>
          </wp:positionH>
          <wp:positionV relativeFrom="paragraph">
            <wp:posOffset>-391059</wp:posOffset>
          </wp:positionV>
          <wp:extent cx="1543507" cy="475488"/>
          <wp:effectExtent l="1905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507" cy="475488"/>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B3A50F1"/>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BF3C5A"/>
    <w:multiLevelType w:val="hybridMultilevel"/>
    <w:tmpl w:val="8770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E2A08"/>
    <w:multiLevelType w:val="multilevel"/>
    <w:tmpl w:val="61E4CAF0"/>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577A2B"/>
    <w:multiLevelType w:val="hybridMultilevel"/>
    <w:tmpl w:val="CE308228"/>
    <w:lvl w:ilvl="0" w:tplc="E5C079D2">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14C175B1"/>
    <w:multiLevelType w:val="hybridMultilevel"/>
    <w:tmpl w:val="7BB2F3E0"/>
    <w:lvl w:ilvl="0" w:tplc="79C285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8617A1A"/>
    <w:multiLevelType w:val="hybridMultilevel"/>
    <w:tmpl w:val="016E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990768"/>
    <w:multiLevelType w:val="multilevel"/>
    <w:tmpl w:val="8146EE48"/>
    <w:lvl w:ilvl="0">
      <w:start w:val="1"/>
      <w:numFmt w:val="decimal"/>
      <w:lvlText w:val="%1."/>
      <w:lvlJc w:val="left"/>
      <w:pPr>
        <w:ind w:left="4608"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4968" w:hanging="720"/>
      </w:pPr>
      <w:rPr>
        <w:rFonts w:cs="Times New Roman" w:hint="default"/>
      </w:rPr>
    </w:lvl>
    <w:lvl w:ilvl="4">
      <w:start w:val="1"/>
      <w:numFmt w:val="decimal"/>
      <w:isLgl/>
      <w:lvlText w:val="%1.%2.%3.%4.%5."/>
      <w:lvlJc w:val="left"/>
      <w:pPr>
        <w:ind w:left="5328" w:hanging="1080"/>
      </w:pPr>
      <w:rPr>
        <w:rFonts w:cs="Times New Roman" w:hint="default"/>
      </w:rPr>
    </w:lvl>
    <w:lvl w:ilvl="5">
      <w:start w:val="1"/>
      <w:numFmt w:val="decimal"/>
      <w:isLgl/>
      <w:lvlText w:val="%1.%2.%3.%4.%5.%6."/>
      <w:lvlJc w:val="left"/>
      <w:pPr>
        <w:ind w:left="5328" w:hanging="1080"/>
      </w:pPr>
      <w:rPr>
        <w:rFonts w:cs="Times New Roman" w:hint="default"/>
      </w:rPr>
    </w:lvl>
    <w:lvl w:ilvl="6">
      <w:start w:val="1"/>
      <w:numFmt w:val="decimal"/>
      <w:isLgl/>
      <w:lvlText w:val="%1.%2.%3.%4.%5.%6.%7."/>
      <w:lvlJc w:val="left"/>
      <w:pPr>
        <w:ind w:left="5688" w:hanging="1440"/>
      </w:pPr>
      <w:rPr>
        <w:rFonts w:cs="Times New Roman" w:hint="default"/>
      </w:rPr>
    </w:lvl>
    <w:lvl w:ilvl="7">
      <w:start w:val="1"/>
      <w:numFmt w:val="decimal"/>
      <w:isLgl/>
      <w:lvlText w:val="%1.%2.%3.%4.%5.%6.%7.%8."/>
      <w:lvlJc w:val="left"/>
      <w:pPr>
        <w:ind w:left="5688" w:hanging="1440"/>
      </w:pPr>
      <w:rPr>
        <w:rFonts w:cs="Times New Roman" w:hint="default"/>
      </w:rPr>
    </w:lvl>
    <w:lvl w:ilvl="8">
      <w:start w:val="1"/>
      <w:numFmt w:val="decimal"/>
      <w:isLgl/>
      <w:lvlText w:val="%1.%2.%3.%4.%5.%6.%7.%8.%9."/>
      <w:lvlJc w:val="left"/>
      <w:pPr>
        <w:ind w:left="6048" w:hanging="1800"/>
      </w:pPr>
      <w:rPr>
        <w:rFonts w:cs="Times New Roman" w:hint="default"/>
      </w:rPr>
    </w:lvl>
  </w:abstractNum>
  <w:abstractNum w:abstractNumId="8">
    <w:nsid w:val="2C585ED9"/>
    <w:multiLevelType w:val="hybridMultilevel"/>
    <w:tmpl w:val="C5142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2546DF7"/>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715747"/>
    <w:multiLevelType w:val="multilevel"/>
    <w:tmpl w:val="292E326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55"/>
        </w:tabs>
        <w:ind w:left="555" w:hanging="555"/>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39E411DB"/>
    <w:multiLevelType w:val="hybridMultilevel"/>
    <w:tmpl w:val="21647200"/>
    <w:lvl w:ilvl="0" w:tplc="89C824C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C772718"/>
    <w:multiLevelType w:val="hybridMultilevel"/>
    <w:tmpl w:val="753849E0"/>
    <w:lvl w:ilvl="0" w:tplc="9306D25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50924A4D"/>
    <w:multiLevelType w:val="multilevel"/>
    <w:tmpl w:val="04BCEA8C"/>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Arial" w:eastAsia="Times New Roman" w:hAnsi="Arial" w:cs="Arial"/>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39F3593"/>
    <w:multiLevelType w:val="hybridMultilevel"/>
    <w:tmpl w:val="1F7A01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8B2A28"/>
    <w:multiLevelType w:val="hybridMultilevel"/>
    <w:tmpl w:val="E876BA1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557D54F1"/>
    <w:multiLevelType w:val="multilevel"/>
    <w:tmpl w:val="D9203FB2"/>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2A60A48"/>
    <w:multiLevelType w:val="hybridMultilevel"/>
    <w:tmpl w:val="DD42E3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6E0353E"/>
    <w:multiLevelType w:val="multilevel"/>
    <w:tmpl w:val="0E8A240C"/>
    <w:lvl w:ilvl="0">
      <w:start w:val="1"/>
      <w:numFmt w:val="decimal"/>
      <w:lvlText w:val="%1"/>
      <w:lvlJc w:val="left"/>
      <w:pPr>
        <w:tabs>
          <w:tab w:val="num" w:pos="397"/>
        </w:tabs>
        <w:ind w:firstLine="284"/>
      </w:pPr>
      <w:rPr>
        <w:rFonts w:cs="Times New Roman" w:hint="default"/>
        <w:b/>
      </w:rPr>
    </w:lvl>
    <w:lvl w:ilvl="1">
      <w:start w:val="1"/>
      <w:numFmt w:val="decimal"/>
      <w:lvlText w:val="%1.%2"/>
      <w:lvlJc w:val="left"/>
      <w:pPr>
        <w:tabs>
          <w:tab w:val="num" w:pos="510"/>
        </w:tabs>
        <w:ind w:firstLine="510"/>
      </w:pPr>
      <w:rPr>
        <w:rFonts w:cs="Times New Roman" w:hint="default"/>
        <w:b w:val="0"/>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964"/>
        </w:tabs>
        <w:ind w:firstLine="964"/>
      </w:pPr>
      <w:rPr>
        <w:rFonts w:cs="Times New Roman" w:hint="default"/>
      </w:rPr>
    </w:lvl>
    <w:lvl w:ilvl="4">
      <w:start w:val="1"/>
      <w:numFmt w:val="decimal"/>
      <w:lvlText w:val="%1.%2.%3.%4.%5"/>
      <w:lvlJc w:val="left"/>
      <w:pPr>
        <w:tabs>
          <w:tab w:val="num" w:pos="1191"/>
        </w:tabs>
        <w:ind w:firstLine="1191"/>
      </w:pPr>
      <w:rPr>
        <w:rFonts w:cs="Times New Roman" w:hint="default"/>
      </w:rPr>
    </w:lvl>
    <w:lvl w:ilvl="5">
      <w:start w:val="1"/>
      <w:numFmt w:val="decimal"/>
      <w:lvlText w:val="%1.%2.%3.%4.%5.%6"/>
      <w:lvlJc w:val="left"/>
      <w:pPr>
        <w:tabs>
          <w:tab w:val="num" w:pos="397"/>
        </w:tabs>
        <w:ind w:firstLine="284"/>
      </w:pPr>
      <w:rPr>
        <w:rFonts w:cs="Times New Roman" w:hint="default"/>
      </w:rPr>
    </w:lvl>
    <w:lvl w:ilvl="6">
      <w:start w:val="1"/>
      <w:numFmt w:val="decimal"/>
      <w:lvlText w:val="%1.%2.%3.%4.%5.%6.%7"/>
      <w:lvlJc w:val="left"/>
      <w:pPr>
        <w:tabs>
          <w:tab w:val="num" w:pos="397"/>
        </w:tabs>
        <w:ind w:firstLine="284"/>
      </w:pPr>
      <w:rPr>
        <w:rFonts w:cs="Times New Roman" w:hint="default"/>
      </w:rPr>
    </w:lvl>
    <w:lvl w:ilvl="7">
      <w:start w:val="1"/>
      <w:numFmt w:val="decimal"/>
      <w:lvlText w:val="%1.%2.%3.%4.%5.%6.%7.%8"/>
      <w:lvlJc w:val="left"/>
      <w:pPr>
        <w:tabs>
          <w:tab w:val="num" w:pos="397"/>
        </w:tabs>
        <w:ind w:firstLine="284"/>
      </w:pPr>
      <w:rPr>
        <w:rFonts w:cs="Times New Roman" w:hint="default"/>
      </w:rPr>
    </w:lvl>
    <w:lvl w:ilvl="8">
      <w:start w:val="1"/>
      <w:numFmt w:val="decimal"/>
      <w:lvlText w:val="%1.%2.%3.%4.%5.%6.%7.%8.%9"/>
      <w:lvlJc w:val="left"/>
      <w:pPr>
        <w:tabs>
          <w:tab w:val="num" w:pos="397"/>
        </w:tabs>
        <w:ind w:firstLine="284"/>
      </w:pPr>
      <w:rPr>
        <w:rFonts w:cs="Times New Roman" w:hint="default"/>
      </w:rPr>
    </w:lvl>
  </w:abstractNum>
  <w:abstractNum w:abstractNumId="19">
    <w:nsid w:val="786D4E5F"/>
    <w:multiLevelType w:val="multilevel"/>
    <w:tmpl w:val="A0FC5346"/>
    <w:lvl w:ilvl="0">
      <w:start w:val="3"/>
      <w:numFmt w:val="decimal"/>
      <w:lvlText w:val="%1"/>
      <w:lvlJc w:val="left"/>
      <w:pPr>
        <w:tabs>
          <w:tab w:val="num" w:pos="1350"/>
        </w:tabs>
        <w:ind w:left="1350" w:hanging="1350"/>
      </w:pPr>
      <w:rPr>
        <w:rFonts w:cs="Times New Roman" w:hint="default"/>
      </w:rPr>
    </w:lvl>
    <w:lvl w:ilvl="1">
      <w:start w:val="2"/>
      <w:numFmt w:val="decimal"/>
      <w:lvlText w:val="%1.%2"/>
      <w:lvlJc w:val="left"/>
      <w:pPr>
        <w:tabs>
          <w:tab w:val="num" w:pos="1350"/>
        </w:tabs>
        <w:ind w:left="1350" w:hanging="1350"/>
      </w:pPr>
      <w:rPr>
        <w:rFonts w:cs="Times New Roman" w:hint="default"/>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8C74DED"/>
    <w:multiLevelType w:val="hybridMultilevel"/>
    <w:tmpl w:val="0AFA8322"/>
    <w:lvl w:ilvl="0" w:tplc="10C8203E">
      <w:start w:val="1"/>
      <w:numFmt w:val="decimal"/>
      <w:lvlText w:val="%1."/>
      <w:lvlJc w:val="left"/>
      <w:pPr>
        <w:ind w:left="720" w:hanging="360"/>
      </w:pPr>
      <w:rPr>
        <w:b w:val="0"/>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A795759"/>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11130E"/>
    <w:multiLevelType w:val="hybridMultilevel"/>
    <w:tmpl w:val="C81C646E"/>
    <w:lvl w:ilvl="0" w:tplc="A88E03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8"/>
  </w:num>
  <w:num w:numId="3">
    <w:abstractNumId w:val="7"/>
  </w:num>
  <w:num w:numId="4">
    <w:abstractNumId w:val="13"/>
  </w:num>
  <w:num w:numId="5">
    <w:abstractNumId w:val="16"/>
  </w:num>
  <w:num w:numId="6">
    <w:abstractNumId w:val="3"/>
  </w:num>
  <w:num w:numId="7">
    <w:abstractNumId w:val="14"/>
  </w:num>
  <w:num w:numId="8">
    <w:abstractNumId w:val="15"/>
  </w:num>
  <w:num w:numId="9">
    <w:abstractNumId w:val="8"/>
  </w:num>
  <w:num w:numId="10">
    <w:abstractNumId w:val="4"/>
  </w:num>
  <w:num w:numId="11">
    <w:abstractNumId w:val="6"/>
  </w:num>
  <w:num w:numId="12">
    <w:abstractNumId w:val="19"/>
  </w:num>
  <w:num w:numId="13">
    <w:abstractNumId w:val="0"/>
  </w:num>
  <w:num w:numId="14">
    <w:abstractNumId w:val="9"/>
  </w:num>
  <w:num w:numId="15">
    <w:abstractNumId w:val="1"/>
  </w:num>
  <w:num w:numId="16">
    <w:abstractNumId w:val="21"/>
  </w:num>
  <w:num w:numId="17">
    <w:abstractNumId w:val="11"/>
  </w:num>
  <w:num w:numId="18">
    <w:abstractNumId w:val="17"/>
  </w:num>
  <w:num w:numId="19">
    <w:abstractNumId w:val="22"/>
  </w:num>
  <w:num w:numId="20">
    <w:abstractNumId w:val="5"/>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10"/>
    <w:rsid w:val="00011710"/>
    <w:rsid w:val="00015499"/>
    <w:rsid w:val="00020D0F"/>
    <w:rsid w:val="00021FF2"/>
    <w:rsid w:val="0002221C"/>
    <w:rsid w:val="00027EC1"/>
    <w:rsid w:val="0003092F"/>
    <w:rsid w:val="000326D8"/>
    <w:rsid w:val="00032A61"/>
    <w:rsid w:val="000445B3"/>
    <w:rsid w:val="00052399"/>
    <w:rsid w:val="00052540"/>
    <w:rsid w:val="00053DBD"/>
    <w:rsid w:val="00055719"/>
    <w:rsid w:val="00060282"/>
    <w:rsid w:val="00060467"/>
    <w:rsid w:val="000632AF"/>
    <w:rsid w:val="00065F10"/>
    <w:rsid w:val="0006653A"/>
    <w:rsid w:val="00074D23"/>
    <w:rsid w:val="00076F46"/>
    <w:rsid w:val="00080C76"/>
    <w:rsid w:val="00081084"/>
    <w:rsid w:val="0008120A"/>
    <w:rsid w:val="000818EE"/>
    <w:rsid w:val="00082C0B"/>
    <w:rsid w:val="00083B4B"/>
    <w:rsid w:val="0008465D"/>
    <w:rsid w:val="000929E9"/>
    <w:rsid w:val="00096F6E"/>
    <w:rsid w:val="00097F8B"/>
    <w:rsid w:val="000A19C4"/>
    <w:rsid w:val="000A509F"/>
    <w:rsid w:val="000A5312"/>
    <w:rsid w:val="000C2215"/>
    <w:rsid w:val="000D6305"/>
    <w:rsid w:val="000D713D"/>
    <w:rsid w:val="000E140E"/>
    <w:rsid w:val="000E1C81"/>
    <w:rsid w:val="000E218D"/>
    <w:rsid w:val="000E281B"/>
    <w:rsid w:val="000E6A4F"/>
    <w:rsid w:val="000F0784"/>
    <w:rsid w:val="000F1ADE"/>
    <w:rsid w:val="000F59B8"/>
    <w:rsid w:val="00102968"/>
    <w:rsid w:val="00104A68"/>
    <w:rsid w:val="001075A1"/>
    <w:rsid w:val="0011014F"/>
    <w:rsid w:val="001106FD"/>
    <w:rsid w:val="00112C6F"/>
    <w:rsid w:val="001144B3"/>
    <w:rsid w:val="00114DF2"/>
    <w:rsid w:val="00115B54"/>
    <w:rsid w:val="00117EE1"/>
    <w:rsid w:val="00121FD6"/>
    <w:rsid w:val="001225CC"/>
    <w:rsid w:val="001228CF"/>
    <w:rsid w:val="0012338D"/>
    <w:rsid w:val="00126C8B"/>
    <w:rsid w:val="0013120C"/>
    <w:rsid w:val="00131EF1"/>
    <w:rsid w:val="00132A48"/>
    <w:rsid w:val="00132FB0"/>
    <w:rsid w:val="00136D56"/>
    <w:rsid w:val="00140A3D"/>
    <w:rsid w:val="00143A34"/>
    <w:rsid w:val="00146AF2"/>
    <w:rsid w:val="001539AE"/>
    <w:rsid w:val="0015580F"/>
    <w:rsid w:val="001652AF"/>
    <w:rsid w:val="0016537A"/>
    <w:rsid w:val="00166AA4"/>
    <w:rsid w:val="001727AE"/>
    <w:rsid w:val="00173A47"/>
    <w:rsid w:val="00173EC3"/>
    <w:rsid w:val="00174624"/>
    <w:rsid w:val="00177BFD"/>
    <w:rsid w:val="00181EE9"/>
    <w:rsid w:val="00182C8E"/>
    <w:rsid w:val="0018345A"/>
    <w:rsid w:val="001925BD"/>
    <w:rsid w:val="00193BD4"/>
    <w:rsid w:val="00193CDB"/>
    <w:rsid w:val="00194AAF"/>
    <w:rsid w:val="001A26E8"/>
    <w:rsid w:val="001A4CC8"/>
    <w:rsid w:val="001A6A0F"/>
    <w:rsid w:val="001B3F76"/>
    <w:rsid w:val="001B49EB"/>
    <w:rsid w:val="001B77C3"/>
    <w:rsid w:val="001C4717"/>
    <w:rsid w:val="001D209F"/>
    <w:rsid w:val="001D366C"/>
    <w:rsid w:val="001D50F1"/>
    <w:rsid w:val="001D6DDE"/>
    <w:rsid w:val="001D7D60"/>
    <w:rsid w:val="001E09F8"/>
    <w:rsid w:val="001E1EDC"/>
    <w:rsid w:val="001E449D"/>
    <w:rsid w:val="001F3B8C"/>
    <w:rsid w:val="001F516F"/>
    <w:rsid w:val="001F5172"/>
    <w:rsid w:val="001F6DF1"/>
    <w:rsid w:val="00203DFF"/>
    <w:rsid w:val="002048B4"/>
    <w:rsid w:val="00204C18"/>
    <w:rsid w:val="00207586"/>
    <w:rsid w:val="0021021A"/>
    <w:rsid w:val="002128FD"/>
    <w:rsid w:val="00214361"/>
    <w:rsid w:val="00215B46"/>
    <w:rsid w:val="00217C77"/>
    <w:rsid w:val="00225750"/>
    <w:rsid w:val="00225A65"/>
    <w:rsid w:val="002264DB"/>
    <w:rsid w:val="00231E27"/>
    <w:rsid w:val="002349DA"/>
    <w:rsid w:val="002423DB"/>
    <w:rsid w:val="002427DB"/>
    <w:rsid w:val="00242AE9"/>
    <w:rsid w:val="00243812"/>
    <w:rsid w:val="00245B8E"/>
    <w:rsid w:val="00252AA1"/>
    <w:rsid w:val="00253366"/>
    <w:rsid w:val="002557B4"/>
    <w:rsid w:val="0025628F"/>
    <w:rsid w:val="002564A8"/>
    <w:rsid w:val="00257374"/>
    <w:rsid w:val="00260B7B"/>
    <w:rsid w:val="002614C3"/>
    <w:rsid w:val="00261D51"/>
    <w:rsid w:val="0026255D"/>
    <w:rsid w:val="00264258"/>
    <w:rsid w:val="00266FA7"/>
    <w:rsid w:val="002678D8"/>
    <w:rsid w:val="00273CA2"/>
    <w:rsid w:val="00273CEC"/>
    <w:rsid w:val="00274C72"/>
    <w:rsid w:val="00274E01"/>
    <w:rsid w:val="00276DDC"/>
    <w:rsid w:val="00283788"/>
    <w:rsid w:val="002870A6"/>
    <w:rsid w:val="00295648"/>
    <w:rsid w:val="00297C22"/>
    <w:rsid w:val="002A07DC"/>
    <w:rsid w:val="002A08BB"/>
    <w:rsid w:val="002A5BE8"/>
    <w:rsid w:val="002B10B1"/>
    <w:rsid w:val="002B2590"/>
    <w:rsid w:val="002B2EA4"/>
    <w:rsid w:val="002B3CFF"/>
    <w:rsid w:val="002B3FF2"/>
    <w:rsid w:val="002B4DDA"/>
    <w:rsid w:val="002B70A0"/>
    <w:rsid w:val="002B7F11"/>
    <w:rsid w:val="002B7FA3"/>
    <w:rsid w:val="002C4E12"/>
    <w:rsid w:val="002D0456"/>
    <w:rsid w:val="002D051F"/>
    <w:rsid w:val="002D1471"/>
    <w:rsid w:val="002D3927"/>
    <w:rsid w:val="002D3A4A"/>
    <w:rsid w:val="002D62D7"/>
    <w:rsid w:val="002E157D"/>
    <w:rsid w:val="002E1FF3"/>
    <w:rsid w:val="002E3F1B"/>
    <w:rsid w:val="002E5E63"/>
    <w:rsid w:val="002F0225"/>
    <w:rsid w:val="002F0649"/>
    <w:rsid w:val="00300A8F"/>
    <w:rsid w:val="00302E25"/>
    <w:rsid w:val="00304CB0"/>
    <w:rsid w:val="00307E9D"/>
    <w:rsid w:val="0031375E"/>
    <w:rsid w:val="00320466"/>
    <w:rsid w:val="00321B97"/>
    <w:rsid w:val="00321E93"/>
    <w:rsid w:val="003224FC"/>
    <w:rsid w:val="00322B72"/>
    <w:rsid w:val="00331DC7"/>
    <w:rsid w:val="00331FB1"/>
    <w:rsid w:val="003362C6"/>
    <w:rsid w:val="00337594"/>
    <w:rsid w:val="00337A6C"/>
    <w:rsid w:val="00344C75"/>
    <w:rsid w:val="00353538"/>
    <w:rsid w:val="003549FC"/>
    <w:rsid w:val="003557DC"/>
    <w:rsid w:val="00357B90"/>
    <w:rsid w:val="00362D79"/>
    <w:rsid w:val="003639CE"/>
    <w:rsid w:val="0036480D"/>
    <w:rsid w:val="00371882"/>
    <w:rsid w:val="00371C3A"/>
    <w:rsid w:val="00373EC0"/>
    <w:rsid w:val="00376855"/>
    <w:rsid w:val="00377516"/>
    <w:rsid w:val="00377619"/>
    <w:rsid w:val="00381001"/>
    <w:rsid w:val="003843FA"/>
    <w:rsid w:val="00390D5E"/>
    <w:rsid w:val="0039164D"/>
    <w:rsid w:val="00395693"/>
    <w:rsid w:val="003964E4"/>
    <w:rsid w:val="003A030E"/>
    <w:rsid w:val="003A141C"/>
    <w:rsid w:val="003A5C43"/>
    <w:rsid w:val="003A637A"/>
    <w:rsid w:val="003A6CD1"/>
    <w:rsid w:val="003B129B"/>
    <w:rsid w:val="003B5982"/>
    <w:rsid w:val="003B7622"/>
    <w:rsid w:val="003C180C"/>
    <w:rsid w:val="003C2C2D"/>
    <w:rsid w:val="003C679A"/>
    <w:rsid w:val="003C7CFF"/>
    <w:rsid w:val="003D1E7F"/>
    <w:rsid w:val="003E2BF5"/>
    <w:rsid w:val="003E350A"/>
    <w:rsid w:val="003E4A11"/>
    <w:rsid w:val="003E5401"/>
    <w:rsid w:val="003F5A47"/>
    <w:rsid w:val="00401205"/>
    <w:rsid w:val="00402C15"/>
    <w:rsid w:val="0040363D"/>
    <w:rsid w:val="00404B3A"/>
    <w:rsid w:val="00404F91"/>
    <w:rsid w:val="00405FDD"/>
    <w:rsid w:val="004113CC"/>
    <w:rsid w:val="004116CC"/>
    <w:rsid w:val="00416C53"/>
    <w:rsid w:val="00421192"/>
    <w:rsid w:val="00423689"/>
    <w:rsid w:val="0042492F"/>
    <w:rsid w:val="00424D08"/>
    <w:rsid w:val="00424D8C"/>
    <w:rsid w:val="00425CE2"/>
    <w:rsid w:val="00426C32"/>
    <w:rsid w:val="004352E6"/>
    <w:rsid w:val="00440552"/>
    <w:rsid w:val="00443754"/>
    <w:rsid w:val="004507C2"/>
    <w:rsid w:val="00452614"/>
    <w:rsid w:val="0045297C"/>
    <w:rsid w:val="00452A33"/>
    <w:rsid w:val="0045616D"/>
    <w:rsid w:val="004567B1"/>
    <w:rsid w:val="00456B54"/>
    <w:rsid w:val="004773DA"/>
    <w:rsid w:val="004837DB"/>
    <w:rsid w:val="00484085"/>
    <w:rsid w:val="00491E53"/>
    <w:rsid w:val="004925BB"/>
    <w:rsid w:val="004927BE"/>
    <w:rsid w:val="004A0844"/>
    <w:rsid w:val="004A5F1D"/>
    <w:rsid w:val="004A7D8D"/>
    <w:rsid w:val="004B33D9"/>
    <w:rsid w:val="004B6942"/>
    <w:rsid w:val="004B6A5E"/>
    <w:rsid w:val="004C3ADD"/>
    <w:rsid w:val="004C3F4B"/>
    <w:rsid w:val="004C41ED"/>
    <w:rsid w:val="004D13C2"/>
    <w:rsid w:val="004D15AC"/>
    <w:rsid w:val="004D67E5"/>
    <w:rsid w:val="004D6930"/>
    <w:rsid w:val="004E048E"/>
    <w:rsid w:val="004E36C0"/>
    <w:rsid w:val="004E4440"/>
    <w:rsid w:val="004E68E1"/>
    <w:rsid w:val="004F0803"/>
    <w:rsid w:val="004F2653"/>
    <w:rsid w:val="004F5EFD"/>
    <w:rsid w:val="004F65BF"/>
    <w:rsid w:val="004F6DEF"/>
    <w:rsid w:val="004F7664"/>
    <w:rsid w:val="005030BB"/>
    <w:rsid w:val="0050329F"/>
    <w:rsid w:val="00503314"/>
    <w:rsid w:val="00504B51"/>
    <w:rsid w:val="00506A2E"/>
    <w:rsid w:val="00510BEB"/>
    <w:rsid w:val="00510D3F"/>
    <w:rsid w:val="00515538"/>
    <w:rsid w:val="00515DE5"/>
    <w:rsid w:val="0052128A"/>
    <w:rsid w:val="005227C4"/>
    <w:rsid w:val="005234AE"/>
    <w:rsid w:val="005246AB"/>
    <w:rsid w:val="0052695A"/>
    <w:rsid w:val="00530549"/>
    <w:rsid w:val="00530D19"/>
    <w:rsid w:val="00532969"/>
    <w:rsid w:val="00536C7C"/>
    <w:rsid w:val="005419D8"/>
    <w:rsid w:val="00543299"/>
    <w:rsid w:val="00545D76"/>
    <w:rsid w:val="00551A4B"/>
    <w:rsid w:val="00551C5E"/>
    <w:rsid w:val="0055251E"/>
    <w:rsid w:val="00552BB4"/>
    <w:rsid w:val="0055613B"/>
    <w:rsid w:val="00557879"/>
    <w:rsid w:val="005630B0"/>
    <w:rsid w:val="0056401A"/>
    <w:rsid w:val="005643EA"/>
    <w:rsid w:val="00571944"/>
    <w:rsid w:val="00571B04"/>
    <w:rsid w:val="005727C0"/>
    <w:rsid w:val="0057382D"/>
    <w:rsid w:val="00573D44"/>
    <w:rsid w:val="00576729"/>
    <w:rsid w:val="005774B4"/>
    <w:rsid w:val="0058506C"/>
    <w:rsid w:val="005856D1"/>
    <w:rsid w:val="005875FD"/>
    <w:rsid w:val="00587DE0"/>
    <w:rsid w:val="005902BD"/>
    <w:rsid w:val="00590A38"/>
    <w:rsid w:val="00591E5E"/>
    <w:rsid w:val="00595DAB"/>
    <w:rsid w:val="005967AB"/>
    <w:rsid w:val="00596AD1"/>
    <w:rsid w:val="005B00F3"/>
    <w:rsid w:val="005B07D9"/>
    <w:rsid w:val="005B1137"/>
    <w:rsid w:val="005B435B"/>
    <w:rsid w:val="005B61B4"/>
    <w:rsid w:val="005B6C51"/>
    <w:rsid w:val="005C293C"/>
    <w:rsid w:val="005C39B8"/>
    <w:rsid w:val="005C4ED3"/>
    <w:rsid w:val="005C52B8"/>
    <w:rsid w:val="005D0048"/>
    <w:rsid w:val="005D1C33"/>
    <w:rsid w:val="005D26DD"/>
    <w:rsid w:val="005D2A13"/>
    <w:rsid w:val="005D2CD8"/>
    <w:rsid w:val="005D4AFE"/>
    <w:rsid w:val="005D4B2C"/>
    <w:rsid w:val="005D503A"/>
    <w:rsid w:val="005D7A86"/>
    <w:rsid w:val="005E32A5"/>
    <w:rsid w:val="005E3512"/>
    <w:rsid w:val="005E7B9D"/>
    <w:rsid w:val="005F3A8A"/>
    <w:rsid w:val="005F5DF5"/>
    <w:rsid w:val="005F68D8"/>
    <w:rsid w:val="00602389"/>
    <w:rsid w:val="00602A1A"/>
    <w:rsid w:val="00604310"/>
    <w:rsid w:val="00606FA8"/>
    <w:rsid w:val="00607E3F"/>
    <w:rsid w:val="00616077"/>
    <w:rsid w:val="00617C3F"/>
    <w:rsid w:val="00620411"/>
    <w:rsid w:val="00621EFA"/>
    <w:rsid w:val="0062712C"/>
    <w:rsid w:val="006319B9"/>
    <w:rsid w:val="00633464"/>
    <w:rsid w:val="00634261"/>
    <w:rsid w:val="00637025"/>
    <w:rsid w:val="006373D0"/>
    <w:rsid w:val="006439DB"/>
    <w:rsid w:val="00644776"/>
    <w:rsid w:val="00654D8B"/>
    <w:rsid w:val="006635AC"/>
    <w:rsid w:val="00665FA5"/>
    <w:rsid w:val="00666D3C"/>
    <w:rsid w:val="00672F4D"/>
    <w:rsid w:val="00676111"/>
    <w:rsid w:val="006768D3"/>
    <w:rsid w:val="00676B0E"/>
    <w:rsid w:val="00680681"/>
    <w:rsid w:val="0068147A"/>
    <w:rsid w:val="00681DA9"/>
    <w:rsid w:val="00684D15"/>
    <w:rsid w:val="00687B26"/>
    <w:rsid w:val="00692BB6"/>
    <w:rsid w:val="00692FFA"/>
    <w:rsid w:val="006939E5"/>
    <w:rsid w:val="00695C0B"/>
    <w:rsid w:val="00697592"/>
    <w:rsid w:val="006A5026"/>
    <w:rsid w:val="006A61F7"/>
    <w:rsid w:val="006A646B"/>
    <w:rsid w:val="006A74D1"/>
    <w:rsid w:val="006B1344"/>
    <w:rsid w:val="006C0647"/>
    <w:rsid w:val="006C270C"/>
    <w:rsid w:val="006C399E"/>
    <w:rsid w:val="006C5A2B"/>
    <w:rsid w:val="006D0D2E"/>
    <w:rsid w:val="006D1FF9"/>
    <w:rsid w:val="006D3E4D"/>
    <w:rsid w:val="006E3D91"/>
    <w:rsid w:val="006E59B5"/>
    <w:rsid w:val="006F00D6"/>
    <w:rsid w:val="006F246E"/>
    <w:rsid w:val="006F67CB"/>
    <w:rsid w:val="00703A3A"/>
    <w:rsid w:val="00703F3C"/>
    <w:rsid w:val="007053B7"/>
    <w:rsid w:val="007074A5"/>
    <w:rsid w:val="0071413D"/>
    <w:rsid w:val="00716228"/>
    <w:rsid w:val="007162CB"/>
    <w:rsid w:val="007171AA"/>
    <w:rsid w:val="007206C4"/>
    <w:rsid w:val="00721061"/>
    <w:rsid w:val="007234EE"/>
    <w:rsid w:val="00724611"/>
    <w:rsid w:val="007255FF"/>
    <w:rsid w:val="00726A9E"/>
    <w:rsid w:val="007302E7"/>
    <w:rsid w:val="00731AE3"/>
    <w:rsid w:val="00734020"/>
    <w:rsid w:val="00735BBB"/>
    <w:rsid w:val="00735F78"/>
    <w:rsid w:val="00736C9E"/>
    <w:rsid w:val="007414A8"/>
    <w:rsid w:val="0074228E"/>
    <w:rsid w:val="007477DA"/>
    <w:rsid w:val="00750298"/>
    <w:rsid w:val="00751E86"/>
    <w:rsid w:val="0075257C"/>
    <w:rsid w:val="007617AE"/>
    <w:rsid w:val="00762767"/>
    <w:rsid w:val="00764446"/>
    <w:rsid w:val="007650D5"/>
    <w:rsid w:val="00765366"/>
    <w:rsid w:val="00765626"/>
    <w:rsid w:val="0076620F"/>
    <w:rsid w:val="007663E9"/>
    <w:rsid w:val="007671EB"/>
    <w:rsid w:val="00767B84"/>
    <w:rsid w:val="00770462"/>
    <w:rsid w:val="00771B74"/>
    <w:rsid w:val="00773630"/>
    <w:rsid w:val="00777D8C"/>
    <w:rsid w:val="007807A7"/>
    <w:rsid w:val="00782798"/>
    <w:rsid w:val="007832C8"/>
    <w:rsid w:val="007914BA"/>
    <w:rsid w:val="007956A6"/>
    <w:rsid w:val="007A1967"/>
    <w:rsid w:val="007A27E3"/>
    <w:rsid w:val="007A30FC"/>
    <w:rsid w:val="007A7885"/>
    <w:rsid w:val="007A7DCD"/>
    <w:rsid w:val="007B1141"/>
    <w:rsid w:val="007B1825"/>
    <w:rsid w:val="007B5464"/>
    <w:rsid w:val="007B716E"/>
    <w:rsid w:val="007C2154"/>
    <w:rsid w:val="007C4494"/>
    <w:rsid w:val="007D33FD"/>
    <w:rsid w:val="007D3804"/>
    <w:rsid w:val="007D56FA"/>
    <w:rsid w:val="007E17AD"/>
    <w:rsid w:val="007E3AC5"/>
    <w:rsid w:val="007E5FEB"/>
    <w:rsid w:val="007E6956"/>
    <w:rsid w:val="007E7756"/>
    <w:rsid w:val="007F146F"/>
    <w:rsid w:val="00801346"/>
    <w:rsid w:val="00803539"/>
    <w:rsid w:val="008054BD"/>
    <w:rsid w:val="00805FB0"/>
    <w:rsid w:val="00810219"/>
    <w:rsid w:val="008119E2"/>
    <w:rsid w:val="00816CDF"/>
    <w:rsid w:val="00817628"/>
    <w:rsid w:val="0082079B"/>
    <w:rsid w:val="00821366"/>
    <w:rsid w:val="0082555A"/>
    <w:rsid w:val="008259B0"/>
    <w:rsid w:val="00834055"/>
    <w:rsid w:val="00835125"/>
    <w:rsid w:val="0083636B"/>
    <w:rsid w:val="00840350"/>
    <w:rsid w:val="0084283C"/>
    <w:rsid w:val="008459AD"/>
    <w:rsid w:val="00846422"/>
    <w:rsid w:val="00846EDB"/>
    <w:rsid w:val="0085160F"/>
    <w:rsid w:val="00854FE2"/>
    <w:rsid w:val="008645FE"/>
    <w:rsid w:val="00864EC1"/>
    <w:rsid w:val="00870D00"/>
    <w:rsid w:val="00873F11"/>
    <w:rsid w:val="00874C71"/>
    <w:rsid w:val="00876A1B"/>
    <w:rsid w:val="00876F97"/>
    <w:rsid w:val="00883322"/>
    <w:rsid w:val="00883A7F"/>
    <w:rsid w:val="00883A9D"/>
    <w:rsid w:val="00883AFB"/>
    <w:rsid w:val="00883E18"/>
    <w:rsid w:val="0089695C"/>
    <w:rsid w:val="00896AF9"/>
    <w:rsid w:val="008A180C"/>
    <w:rsid w:val="008A1954"/>
    <w:rsid w:val="008A21F1"/>
    <w:rsid w:val="008A4442"/>
    <w:rsid w:val="008A5910"/>
    <w:rsid w:val="008B2ADA"/>
    <w:rsid w:val="008B52E2"/>
    <w:rsid w:val="008B5809"/>
    <w:rsid w:val="008B66AE"/>
    <w:rsid w:val="008B6F51"/>
    <w:rsid w:val="008C0B58"/>
    <w:rsid w:val="008C2DB6"/>
    <w:rsid w:val="008C3608"/>
    <w:rsid w:val="008C4518"/>
    <w:rsid w:val="008C4C25"/>
    <w:rsid w:val="008C583B"/>
    <w:rsid w:val="008C755E"/>
    <w:rsid w:val="008C795E"/>
    <w:rsid w:val="008D21FE"/>
    <w:rsid w:val="008E49B4"/>
    <w:rsid w:val="008E4ACE"/>
    <w:rsid w:val="008E56C8"/>
    <w:rsid w:val="008E6CE7"/>
    <w:rsid w:val="008E7036"/>
    <w:rsid w:val="008E7548"/>
    <w:rsid w:val="008F06C8"/>
    <w:rsid w:val="008F1539"/>
    <w:rsid w:val="008F1862"/>
    <w:rsid w:val="008F5C0D"/>
    <w:rsid w:val="008F767C"/>
    <w:rsid w:val="008F78D9"/>
    <w:rsid w:val="00904776"/>
    <w:rsid w:val="00904E43"/>
    <w:rsid w:val="009050C2"/>
    <w:rsid w:val="00905F13"/>
    <w:rsid w:val="00906DB9"/>
    <w:rsid w:val="009128AF"/>
    <w:rsid w:val="00912AE3"/>
    <w:rsid w:val="00913F73"/>
    <w:rsid w:val="009232DD"/>
    <w:rsid w:val="00924F4D"/>
    <w:rsid w:val="00926FFA"/>
    <w:rsid w:val="009345F9"/>
    <w:rsid w:val="00940DBE"/>
    <w:rsid w:val="009410EB"/>
    <w:rsid w:val="009432A9"/>
    <w:rsid w:val="00943B0E"/>
    <w:rsid w:val="00944C18"/>
    <w:rsid w:val="00952B1B"/>
    <w:rsid w:val="00955641"/>
    <w:rsid w:val="0096298D"/>
    <w:rsid w:val="00964569"/>
    <w:rsid w:val="009654F4"/>
    <w:rsid w:val="009676F7"/>
    <w:rsid w:val="00971464"/>
    <w:rsid w:val="0097214E"/>
    <w:rsid w:val="00972B91"/>
    <w:rsid w:val="00973E28"/>
    <w:rsid w:val="00980D8F"/>
    <w:rsid w:val="009822DC"/>
    <w:rsid w:val="00982797"/>
    <w:rsid w:val="00985A97"/>
    <w:rsid w:val="00990799"/>
    <w:rsid w:val="00991C94"/>
    <w:rsid w:val="00993EC4"/>
    <w:rsid w:val="00995124"/>
    <w:rsid w:val="00995AAC"/>
    <w:rsid w:val="00996F10"/>
    <w:rsid w:val="009A300A"/>
    <w:rsid w:val="009A4D03"/>
    <w:rsid w:val="009A53A5"/>
    <w:rsid w:val="009A6EEC"/>
    <w:rsid w:val="009A7A00"/>
    <w:rsid w:val="009B28E9"/>
    <w:rsid w:val="009B2ED7"/>
    <w:rsid w:val="009B5B5B"/>
    <w:rsid w:val="009B67D8"/>
    <w:rsid w:val="009B6AD8"/>
    <w:rsid w:val="009C3C97"/>
    <w:rsid w:val="009C4703"/>
    <w:rsid w:val="009C742F"/>
    <w:rsid w:val="009D097D"/>
    <w:rsid w:val="009D120C"/>
    <w:rsid w:val="009D1D12"/>
    <w:rsid w:val="009D33A0"/>
    <w:rsid w:val="009D33D7"/>
    <w:rsid w:val="009D4D2A"/>
    <w:rsid w:val="009D4F55"/>
    <w:rsid w:val="009D50E1"/>
    <w:rsid w:val="009D6960"/>
    <w:rsid w:val="009D76BA"/>
    <w:rsid w:val="009E24B2"/>
    <w:rsid w:val="009E25BB"/>
    <w:rsid w:val="009E57C7"/>
    <w:rsid w:val="009E5C93"/>
    <w:rsid w:val="009F0DA0"/>
    <w:rsid w:val="009F4D75"/>
    <w:rsid w:val="009F64C3"/>
    <w:rsid w:val="009F753D"/>
    <w:rsid w:val="00A01981"/>
    <w:rsid w:val="00A04399"/>
    <w:rsid w:val="00A051C5"/>
    <w:rsid w:val="00A074FD"/>
    <w:rsid w:val="00A10157"/>
    <w:rsid w:val="00A152AB"/>
    <w:rsid w:val="00A215CE"/>
    <w:rsid w:val="00A25C96"/>
    <w:rsid w:val="00A26273"/>
    <w:rsid w:val="00A26B83"/>
    <w:rsid w:val="00A279BD"/>
    <w:rsid w:val="00A313C6"/>
    <w:rsid w:val="00A341BF"/>
    <w:rsid w:val="00A37E0C"/>
    <w:rsid w:val="00A413A4"/>
    <w:rsid w:val="00A43A0C"/>
    <w:rsid w:val="00A4505B"/>
    <w:rsid w:val="00A47BE2"/>
    <w:rsid w:val="00A50769"/>
    <w:rsid w:val="00A534C7"/>
    <w:rsid w:val="00A5434B"/>
    <w:rsid w:val="00A54BA4"/>
    <w:rsid w:val="00A56927"/>
    <w:rsid w:val="00A650C9"/>
    <w:rsid w:val="00A675F0"/>
    <w:rsid w:val="00A70327"/>
    <w:rsid w:val="00A7082E"/>
    <w:rsid w:val="00A76B34"/>
    <w:rsid w:val="00A76DEE"/>
    <w:rsid w:val="00A8010C"/>
    <w:rsid w:val="00A807A1"/>
    <w:rsid w:val="00A80ED3"/>
    <w:rsid w:val="00A81625"/>
    <w:rsid w:val="00A816B6"/>
    <w:rsid w:val="00A87FD8"/>
    <w:rsid w:val="00A90AC7"/>
    <w:rsid w:val="00A925B2"/>
    <w:rsid w:val="00A969B3"/>
    <w:rsid w:val="00A9719D"/>
    <w:rsid w:val="00AA2781"/>
    <w:rsid w:val="00AA6430"/>
    <w:rsid w:val="00AB1DDC"/>
    <w:rsid w:val="00AB60DD"/>
    <w:rsid w:val="00AB74F5"/>
    <w:rsid w:val="00AC0C01"/>
    <w:rsid w:val="00AC1E63"/>
    <w:rsid w:val="00AC1E68"/>
    <w:rsid w:val="00AC23D0"/>
    <w:rsid w:val="00AC7370"/>
    <w:rsid w:val="00AC7EF4"/>
    <w:rsid w:val="00AD08B6"/>
    <w:rsid w:val="00AD0914"/>
    <w:rsid w:val="00AD12E1"/>
    <w:rsid w:val="00AD6AFD"/>
    <w:rsid w:val="00AD791C"/>
    <w:rsid w:val="00AE246D"/>
    <w:rsid w:val="00AE310E"/>
    <w:rsid w:val="00AE719F"/>
    <w:rsid w:val="00AE74D4"/>
    <w:rsid w:val="00AF0064"/>
    <w:rsid w:val="00AF0D2D"/>
    <w:rsid w:val="00AF0FCA"/>
    <w:rsid w:val="00AF20B6"/>
    <w:rsid w:val="00AF3635"/>
    <w:rsid w:val="00AF4821"/>
    <w:rsid w:val="00AF5511"/>
    <w:rsid w:val="00AF6EEA"/>
    <w:rsid w:val="00AF7711"/>
    <w:rsid w:val="00B00F92"/>
    <w:rsid w:val="00B01571"/>
    <w:rsid w:val="00B02EA3"/>
    <w:rsid w:val="00B0398B"/>
    <w:rsid w:val="00B0641A"/>
    <w:rsid w:val="00B071F7"/>
    <w:rsid w:val="00B1353B"/>
    <w:rsid w:val="00B1612E"/>
    <w:rsid w:val="00B204B6"/>
    <w:rsid w:val="00B20C51"/>
    <w:rsid w:val="00B31532"/>
    <w:rsid w:val="00B37B7C"/>
    <w:rsid w:val="00B402E8"/>
    <w:rsid w:val="00B4096F"/>
    <w:rsid w:val="00B446B7"/>
    <w:rsid w:val="00B46CA7"/>
    <w:rsid w:val="00B506CB"/>
    <w:rsid w:val="00B6037E"/>
    <w:rsid w:val="00B61377"/>
    <w:rsid w:val="00B62398"/>
    <w:rsid w:val="00B640D9"/>
    <w:rsid w:val="00B65E2A"/>
    <w:rsid w:val="00B7023F"/>
    <w:rsid w:val="00B71297"/>
    <w:rsid w:val="00B714DB"/>
    <w:rsid w:val="00B71B90"/>
    <w:rsid w:val="00B808B6"/>
    <w:rsid w:val="00B83D38"/>
    <w:rsid w:val="00B8647B"/>
    <w:rsid w:val="00B871DF"/>
    <w:rsid w:val="00B9080A"/>
    <w:rsid w:val="00B94FAB"/>
    <w:rsid w:val="00BA0078"/>
    <w:rsid w:val="00BA01E4"/>
    <w:rsid w:val="00BA1542"/>
    <w:rsid w:val="00BA21D6"/>
    <w:rsid w:val="00BA2E8E"/>
    <w:rsid w:val="00BA2FCC"/>
    <w:rsid w:val="00BA647C"/>
    <w:rsid w:val="00BA785C"/>
    <w:rsid w:val="00BB0FAB"/>
    <w:rsid w:val="00BB1446"/>
    <w:rsid w:val="00BB45A2"/>
    <w:rsid w:val="00BB507F"/>
    <w:rsid w:val="00BC1EAC"/>
    <w:rsid w:val="00BC4C22"/>
    <w:rsid w:val="00BD017D"/>
    <w:rsid w:val="00BD0C38"/>
    <w:rsid w:val="00BD195D"/>
    <w:rsid w:val="00BD37FE"/>
    <w:rsid w:val="00BE148E"/>
    <w:rsid w:val="00BE2B08"/>
    <w:rsid w:val="00BE69CD"/>
    <w:rsid w:val="00BF076F"/>
    <w:rsid w:val="00BF0CE7"/>
    <w:rsid w:val="00BF3430"/>
    <w:rsid w:val="00BF3A17"/>
    <w:rsid w:val="00BF46E5"/>
    <w:rsid w:val="00BF4E6F"/>
    <w:rsid w:val="00BF4E91"/>
    <w:rsid w:val="00BF6210"/>
    <w:rsid w:val="00C03DE3"/>
    <w:rsid w:val="00C07F56"/>
    <w:rsid w:val="00C112FE"/>
    <w:rsid w:val="00C1176A"/>
    <w:rsid w:val="00C120D7"/>
    <w:rsid w:val="00C245BA"/>
    <w:rsid w:val="00C24C1A"/>
    <w:rsid w:val="00C277EF"/>
    <w:rsid w:val="00C30108"/>
    <w:rsid w:val="00C33EB1"/>
    <w:rsid w:val="00C404E4"/>
    <w:rsid w:val="00C40B8E"/>
    <w:rsid w:val="00C41BB3"/>
    <w:rsid w:val="00C425C1"/>
    <w:rsid w:val="00C43A17"/>
    <w:rsid w:val="00C449DE"/>
    <w:rsid w:val="00C45DED"/>
    <w:rsid w:val="00C53B59"/>
    <w:rsid w:val="00C53D91"/>
    <w:rsid w:val="00C60438"/>
    <w:rsid w:val="00C626F0"/>
    <w:rsid w:val="00C63E5E"/>
    <w:rsid w:val="00C65AAD"/>
    <w:rsid w:val="00C72031"/>
    <w:rsid w:val="00C72D93"/>
    <w:rsid w:val="00C800F8"/>
    <w:rsid w:val="00C8146F"/>
    <w:rsid w:val="00C82D62"/>
    <w:rsid w:val="00C82F5B"/>
    <w:rsid w:val="00C83589"/>
    <w:rsid w:val="00C85AEC"/>
    <w:rsid w:val="00C9049B"/>
    <w:rsid w:val="00C9070F"/>
    <w:rsid w:val="00C910E2"/>
    <w:rsid w:val="00C91D45"/>
    <w:rsid w:val="00C93C04"/>
    <w:rsid w:val="00C96F8A"/>
    <w:rsid w:val="00C97250"/>
    <w:rsid w:val="00C97A61"/>
    <w:rsid w:val="00CA0DAC"/>
    <w:rsid w:val="00CA171D"/>
    <w:rsid w:val="00CA6E42"/>
    <w:rsid w:val="00CA75B8"/>
    <w:rsid w:val="00CA7D28"/>
    <w:rsid w:val="00CB3584"/>
    <w:rsid w:val="00CB47F5"/>
    <w:rsid w:val="00CB61DE"/>
    <w:rsid w:val="00CB7BF2"/>
    <w:rsid w:val="00CC0E69"/>
    <w:rsid w:val="00CC3346"/>
    <w:rsid w:val="00CC5272"/>
    <w:rsid w:val="00CC5DF7"/>
    <w:rsid w:val="00CD0E46"/>
    <w:rsid w:val="00CD180F"/>
    <w:rsid w:val="00CE16B7"/>
    <w:rsid w:val="00CE2DBA"/>
    <w:rsid w:val="00CE4ABD"/>
    <w:rsid w:val="00CE4DD1"/>
    <w:rsid w:val="00CE7933"/>
    <w:rsid w:val="00CF03CB"/>
    <w:rsid w:val="00CF1144"/>
    <w:rsid w:val="00D0116B"/>
    <w:rsid w:val="00D041FB"/>
    <w:rsid w:val="00D042A3"/>
    <w:rsid w:val="00D04F4C"/>
    <w:rsid w:val="00D05AB1"/>
    <w:rsid w:val="00D06832"/>
    <w:rsid w:val="00D07137"/>
    <w:rsid w:val="00D10D11"/>
    <w:rsid w:val="00D1268A"/>
    <w:rsid w:val="00D12775"/>
    <w:rsid w:val="00D159F5"/>
    <w:rsid w:val="00D173D0"/>
    <w:rsid w:val="00D1744B"/>
    <w:rsid w:val="00D23028"/>
    <w:rsid w:val="00D23683"/>
    <w:rsid w:val="00D23C47"/>
    <w:rsid w:val="00D2759B"/>
    <w:rsid w:val="00D31401"/>
    <w:rsid w:val="00D3324D"/>
    <w:rsid w:val="00D33F3E"/>
    <w:rsid w:val="00D34B18"/>
    <w:rsid w:val="00D370FC"/>
    <w:rsid w:val="00D4194B"/>
    <w:rsid w:val="00D42DEE"/>
    <w:rsid w:val="00D432EA"/>
    <w:rsid w:val="00D4485A"/>
    <w:rsid w:val="00D46186"/>
    <w:rsid w:val="00D50F95"/>
    <w:rsid w:val="00D516D7"/>
    <w:rsid w:val="00D52CB0"/>
    <w:rsid w:val="00D609A6"/>
    <w:rsid w:val="00D61588"/>
    <w:rsid w:val="00D62551"/>
    <w:rsid w:val="00D63FD0"/>
    <w:rsid w:val="00D64B38"/>
    <w:rsid w:val="00D65A65"/>
    <w:rsid w:val="00D66601"/>
    <w:rsid w:val="00D67083"/>
    <w:rsid w:val="00D709F2"/>
    <w:rsid w:val="00D70D74"/>
    <w:rsid w:val="00D80F23"/>
    <w:rsid w:val="00D82F29"/>
    <w:rsid w:val="00D83FA8"/>
    <w:rsid w:val="00D84FF6"/>
    <w:rsid w:val="00D87B93"/>
    <w:rsid w:val="00D918A8"/>
    <w:rsid w:val="00D92CA5"/>
    <w:rsid w:val="00D94326"/>
    <w:rsid w:val="00D97EE1"/>
    <w:rsid w:val="00DA3DF8"/>
    <w:rsid w:val="00DB1448"/>
    <w:rsid w:val="00DB2675"/>
    <w:rsid w:val="00DB3C4A"/>
    <w:rsid w:val="00DB4A29"/>
    <w:rsid w:val="00DB622A"/>
    <w:rsid w:val="00DB6ED6"/>
    <w:rsid w:val="00DC087B"/>
    <w:rsid w:val="00DC28AA"/>
    <w:rsid w:val="00DC2E5A"/>
    <w:rsid w:val="00DC39BE"/>
    <w:rsid w:val="00DC41BA"/>
    <w:rsid w:val="00DC4A99"/>
    <w:rsid w:val="00DC5358"/>
    <w:rsid w:val="00DC61EA"/>
    <w:rsid w:val="00DC72AC"/>
    <w:rsid w:val="00DC7843"/>
    <w:rsid w:val="00DD094F"/>
    <w:rsid w:val="00DD42E2"/>
    <w:rsid w:val="00DE759A"/>
    <w:rsid w:val="00DF0559"/>
    <w:rsid w:val="00DF07C2"/>
    <w:rsid w:val="00DF1E57"/>
    <w:rsid w:val="00DF21AC"/>
    <w:rsid w:val="00DF3F2B"/>
    <w:rsid w:val="00DF4DDA"/>
    <w:rsid w:val="00DF659C"/>
    <w:rsid w:val="00E00CE1"/>
    <w:rsid w:val="00E03AEE"/>
    <w:rsid w:val="00E04349"/>
    <w:rsid w:val="00E100DC"/>
    <w:rsid w:val="00E14E79"/>
    <w:rsid w:val="00E163FF"/>
    <w:rsid w:val="00E16EEF"/>
    <w:rsid w:val="00E17A7A"/>
    <w:rsid w:val="00E17F32"/>
    <w:rsid w:val="00E20E0E"/>
    <w:rsid w:val="00E24780"/>
    <w:rsid w:val="00E24807"/>
    <w:rsid w:val="00E261F1"/>
    <w:rsid w:val="00E26986"/>
    <w:rsid w:val="00E31F40"/>
    <w:rsid w:val="00E345CE"/>
    <w:rsid w:val="00E34CE8"/>
    <w:rsid w:val="00E36950"/>
    <w:rsid w:val="00E41E84"/>
    <w:rsid w:val="00E43D3C"/>
    <w:rsid w:val="00E5052D"/>
    <w:rsid w:val="00E50EA9"/>
    <w:rsid w:val="00E54A26"/>
    <w:rsid w:val="00E55B85"/>
    <w:rsid w:val="00E610DF"/>
    <w:rsid w:val="00E67126"/>
    <w:rsid w:val="00E70DC5"/>
    <w:rsid w:val="00E71C6A"/>
    <w:rsid w:val="00E71F2B"/>
    <w:rsid w:val="00E763EC"/>
    <w:rsid w:val="00E7704B"/>
    <w:rsid w:val="00E774E1"/>
    <w:rsid w:val="00E8046B"/>
    <w:rsid w:val="00E82C08"/>
    <w:rsid w:val="00E84B3B"/>
    <w:rsid w:val="00E92980"/>
    <w:rsid w:val="00E97DFB"/>
    <w:rsid w:val="00EA01DE"/>
    <w:rsid w:val="00EA4E1E"/>
    <w:rsid w:val="00EB4A82"/>
    <w:rsid w:val="00EB7866"/>
    <w:rsid w:val="00EC3616"/>
    <w:rsid w:val="00EC3B4C"/>
    <w:rsid w:val="00ED04EC"/>
    <w:rsid w:val="00ED1D36"/>
    <w:rsid w:val="00ED4C10"/>
    <w:rsid w:val="00ED6952"/>
    <w:rsid w:val="00EE16AF"/>
    <w:rsid w:val="00EE49E8"/>
    <w:rsid w:val="00EF0B3A"/>
    <w:rsid w:val="00EF0C8B"/>
    <w:rsid w:val="00EF6E62"/>
    <w:rsid w:val="00F04B59"/>
    <w:rsid w:val="00F04D45"/>
    <w:rsid w:val="00F0522B"/>
    <w:rsid w:val="00F0643D"/>
    <w:rsid w:val="00F07416"/>
    <w:rsid w:val="00F13C4B"/>
    <w:rsid w:val="00F14736"/>
    <w:rsid w:val="00F15CF7"/>
    <w:rsid w:val="00F1756E"/>
    <w:rsid w:val="00F20A4A"/>
    <w:rsid w:val="00F217D6"/>
    <w:rsid w:val="00F21A9D"/>
    <w:rsid w:val="00F23DF7"/>
    <w:rsid w:val="00F24B07"/>
    <w:rsid w:val="00F25A6D"/>
    <w:rsid w:val="00F45235"/>
    <w:rsid w:val="00F47920"/>
    <w:rsid w:val="00F508CD"/>
    <w:rsid w:val="00F516BA"/>
    <w:rsid w:val="00F52532"/>
    <w:rsid w:val="00F566CE"/>
    <w:rsid w:val="00F61404"/>
    <w:rsid w:val="00F62F6E"/>
    <w:rsid w:val="00F66356"/>
    <w:rsid w:val="00F709EC"/>
    <w:rsid w:val="00F71161"/>
    <w:rsid w:val="00F726FD"/>
    <w:rsid w:val="00F727AF"/>
    <w:rsid w:val="00F72ABA"/>
    <w:rsid w:val="00F72ADD"/>
    <w:rsid w:val="00F77B63"/>
    <w:rsid w:val="00F77C6D"/>
    <w:rsid w:val="00F82B35"/>
    <w:rsid w:val="00F82BA4"/>
    <w:rsid w:val="00F874FF"/>
    <w:rsid w:val="00F91CAF"/>
    <w:rsid w:val="00F92E59"/>
    <w:rsid w:val="00F93004"/>
    <w:rsid w:val="00F93B20"/>
    <w:rsid w:val="00F93CA9"/>
    <w:rsid w:val="00F9516D"/>
    <w:rsid w:val="00F97CED"/>
    <w:rsid w:val="00FA409C"/>
    <w:rsid w:val="00FA5D2B"/>
    <w:rsid w:val="00FB07F2"/>
    <w:rsid w:val="00FB0DCB"/>
    <w:rsid w:val="00FB1232"/>
    <w:rsid w:val="00FB1BC8"/>
    <w:rsid w:val="00FB1C8A"/>
    <w:rsid w:val="00FB4108"/>
    <w:rsid w:val="00FB53F2"/>
    <w:rsid w:val="00FB6663"/>
    <w:rsid w:val="00FC3F27"/>
    <w:rsid w:val="00FD0831"/>
    <w:rsid w:val="00FD2AFA"/>
    <w:rsid w:val="00FD3146"/>
    <w:rsid w:val="00FD33FC"/>
    <w:rsid w:val="00FD6CA8"/>
    <w:rsid w:val="00FE1A00"/>
    <w:rsid w:val="00FF2F78"/>
    <w:rsid w:val="00FF350E"/>
    <w:rsid w:val="00FF44DE"/>
    <w:rsid w:val="00FF4CBF"/>
    <w:rsid w:val="00FF5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B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E1"/>
    <w:pPr>
      <w:spacing w:after="200" w:line="276" w:lineRule="auto"/>
    </w:pPr>
    <w:rPr>
      <w:rFonts w:cs="Times New Roman"/>
    </w:rPr>
  </w:style>
  <w:style w:type="paragraph" w:styleId="1">
    <w:name w:val="heading 1"/>
    <w:basedOn w:val="a"/>
    <w:next w:val="a"/>
    <w:link w:val="10"/>
    <w:uiPriority w:val="99"/>
    <w:qFormat/>
    <w:rsid w:val="00BF6210"/>
    <w:pPr>
      <w:keepNext/>
      <w:spacing w:after="0" w:line="200" w:lineRule="exact"/>
      <w:ind w:firstLine="284"/>
      <w:jc w:val="center"/>
      <w:outlineLvl w:val="0"/>
    </w:pPr>
    <w:rPr>
      <w:rFonts w:ascii="Times New Roman" w:hAnsi="Times New Roman"/>
      <w:sz w:val="24"/>
      <w:szCs w:val="20"/>
    </w:rPr>
  </w:style>
  <w:style w:type="paragraph" w:styleId="2">
    <w:name w:val="heading 2"/>
    <w:basedOn w:val="a"/>
    <w:next w:val="a"/>
    <w:link w:val="20"/>
    <w:uiPriority w:val="99"/>
    <w:qFormat/>
    <w:rsid w:val="00027EC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1C471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119E2"/>
    <w:pPr>
      <w:keepNext/>
      <w:numPr>
        <w:numId w:val="4"/>
      </w:numPr>
      <w:autoSpaceDE w:val="0"/>
      <w:autoSpaceDN w:val="0"/>
      <w:spacing w:after="0" w:line="240" w:lineRule="auto"/>
      <w:jc w:val="center"/>
      <w:outlineLvl w:val="3"/>
    </w:pPr>
    <w:rPr>
      <w:rFonts w:ascii="Century Gothic" w:hAnsi="Century Gothic"/>
      <w:b/>
      <w:bCs/>
      <w:sz w:val="18"/>
      <w:szCs w:val="18"/>
    </w:rPr>
  </w:style>
  <w:style w:type="paragraph" w:styleId="6">
    <w:name w:val="heading 6"/>
    <w:basedOn w:val="a"/>
    <w:next w:val="a"/>
    <w:link w:val="60"/>
    <w:uiPriority w:val="99"/>
    <w:qFormat/>
    <w:rsid w:val="009D4F55"/>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6210"/>
    <w:rPr>
      <w:rFonts w:ascii="Times New Roman" w:hAnsi="Times New Roman" w:cs="Times New Roman"/>
      <w:sz w:val="20"/>
    </w:rPr>
  </w:style>
  <w:style w:type="character" w:customStyle="1" w:styleId="20">
    <w:name w:val="Заголовок 2 Знак"/>
    <w:basedOn w:val="a0"/>
    <w:link w:val="2"/>
    <w:uiPriority w:val="99"/>
    <w:locked/>
    <w:rsid w:val="00027EC1"/>
    <w:rPr>
      <w:rFonts w:ascii="Cambria" w:hAnsi="Cambria" w:cs="Times New Roman"/>
      <w:b/>
      <w:color w:val="4F81BD"/>
      <w:sz w:val="26"/>
    </w:rPr>
  </w:style>
  <w:style w:type="character" w:customStyle="1" w:styleId="30">
    <w:name w:val="Заголовок 3 Знак"/>
    <w:basedOn w:val="a0"/>
    <w:link w:val="3"/>
    <w:uiPriority w:val="99"/>
    <w:locked/>
    <w:rsid w:val="001C4717"/>
    <w:rPr>
      <w:rFonts w:ascii="Cambria" w:hAnsi="Cambria" w:cs="Times New Roman"/>
      <w:b/>
      <w:bCs/>
      <w:sz w:val="26"/>
      <w:szCs w:val="26"/>
    </w:rPr>
  </w:style>
  <w:style w:type="character" w:customStyle="1" w:styleId="40">
    <w:name w:val="Заголовок 4 Знак"/>
    <w:basedOn w:val="a0"/>
    <w:link w:val="4"/>
    <w:uiPriority w:val="99"/>
    <w:locked/>
    <w:rsid w:val="008119E2"/>
    <w:rPr>
      <w:rFonts w:ascii="Century Gothic" w:hAnsi="Century Gothic" w:cs="Times New Roman"/>
      <w:b/>
      <w:sz w:val="18"/>
    </w:rPr>
  </w:style>
  <w:style w:type="character" w:customStyle="1" w:styleId="60">
    <w:name w:val="Заголовок 6 Знак"/>
    <w:basedOn w:val="a0"/>
    <w:link w:val="6"/>
    <w:uiPriority w:val="99"/>
    <w:locked/>
    <w:rsid w:val="009D4F55"/>
    <w:rPr>
      <w:rFonts w:ascii="Cambria" w:hAnsi="Cambria" w:cs="Times New Roman"/>
      <w:i/>
      <w:color w:val="243F60"/>
    </w:rPr>
  </w:style>
  <w:style w:type="paragraph" w:styleId="a3">
    <w:name w:val="Body Text Indent"/>
    <w:basedOn w:val="a"/>
    <w:link w:val="a4"/>
    <w:uiPriority w:val="99"/>
    <w:rsid w:val="00DB2675"/>
    <w:pPr>
      <w:spacing w:after="0" w:line="240" w:lineRule="auto"/>
      <w:jc w:val="both"/>
    </w:pPr>
    <w:rPr>
      <w:rFonts w:ascii="Times New Roman" w:hAnsi="Times New Roman"/>
      <w:sz w:val="24"/>
      <w:szCs w:val="20"/>
    </w:rPr>
  </w:style>
  <w:style w:type="character" w:customStyle="1" w:styleId="a4">
    <w:name w:val="Основной текст с отступом Знак"/>
    <w:basedOn w:val="a0"/>
    <w:link w:val="a3"/>
    <w:uiPriority w:val="99"/>
    <w:locked/>
    <w:rsid w:val="00DB2675"/>
    <w:rPr>
      <w:rFonts w:ascii="Times New Roman" w:hAnsi="Times New Roman" w:cs="Times New Roman"/>
      <w:sz w:val="20"/>
    </w:rPr>
  </w:style>
  <w:style w:type="paragraph" w:styleId="a5">
    <w:name w:val="List Paragraph"/>
    <w:basedOn w:val="a"/>
    <w:uiPriority w:val="34"/>
    <w:qFormat/>
    <w:rsid w:val="00371882"/>
    <w:pPr>
      <w:ind w:left="720"/>
      <w:contextualSpacing/>
    </w:pPr>
  </w:style>
  <w:style w:type="paragraph" w:styleId="a6">
    <w:name w:val="Body Text"/>
    <w:basedOn w:val="a"/>
    <w:link w:val="a7"/>
    <w:uiPriority w:val="99"/>
    <w:rsid w:val="008C4518"/>
    <w:pPr>
      <w:spacing w:after="120"/>
    </w:pPr>
  </w:style>
  <w:style w:type="character" w:customStyle="1" w:styleId="a7">
    <w:name w:val="Основной текст Знак"/>
    <w:basedOn w:val="a0"/>
    <w:link w:val="a6"/>
    <w:uiPriority w:val="99"/>
    <w:locked/>
    <w:rsid w:val="008C4518"/>
    <w:rPr>
      <w:rFonts w:cs="Times New Roman"/>
    </w:rPr>
  </w:style>
  <w:style w:type="paragraph" w:styleId="21">
    <w:name w:val="Body Text 2"/>
    <w:basedOn w:val="a"/>
    <w:link w:val="22"/>
    <w:uiPriority w:val="99"/>
    <w:semiHidden/>
    <w:rsid w:val="008C4518"/>
    <w:pPr>
      <w:spacing w:after="120" w:line="480" w:lineRule="auto"/>
    </w:pPr>
  </w:style>
  <w:style w:type="character" w:customStyle="1" w:styleId="22">
    <w:name w:val="Основной текст 2 Знак"/>
    <w:basedOn w:val="a0"/>
    <w:link w:val="21"/>
    <w:uiPriority w:val="99"/>
    <w:semiHidden/>
    <w:locked/>
    <w:rsid w:val="008C4518"/>
    <w:rPr>
      <w:rFonts w:cs="Times New Roman"/>
    </w:rPr>
  </w:style>
  <w:style w:type="table" w:styleId="a8">
    <w:name w:val="Table Grid"/>
    <w:basedOn w:val="a1"/>
    <w:uiPriority w:val="59"/>
    <w:rsid w:val="00027EC1"/>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Plain Text"/>
    <w:basedOn w:val="a"/>
    <w:link w:val="aa"/>
    <w:uiPriority w:val="99"/>
    <w:rsid w:val="009D4F55"/>
    <w:pPr>
      <w:spacing w:after="0" w:line="240" w:lineRule="auto"/>
    </w:pPr>
    <w:rPr>
      <w:rFonts w:ascii="Consolas" w:hAnsi="Consolas"/>
      <w:sz w:val="21"/>
      <w:szCs w:val="21"/>
      <w:lang w:eastAsia="en-US"/>
    </w:rPr>
  </w:style>
  <w:style w:type="character" w:customStyle="1" w:styleId="aa">
    <w:name w:val="Текст Знак"/>
    <w:basedOn w:val="a0"/>
    <w:link w:val="a9"/>
    <w:uiPriority w:val="99"/>
    <w:locked/>
    <w:rsid w:val="009D4F55"/>
    <w:rPr>
      <w:rFonts w:ascii="Consolas" w:hAnsi="Consolas" w:cs="Times New Roman"/>
      <w:sz w:val="21"/>
      <w:lang w:eastAsia="en-US"/>
    </w:rPr>
  </w:style>
  <w:style w:type="character" w:styleId="ab">
    <w:name w:val="Hyperlink"/>
    <w:basedOn w:val="a0"/>
    <w:uiPriority w:val="99"/>
    <w:rsid w:val="00242AE9"/>
    <w:rPr>
      <w:rFonts w:cs="Times New Roman"/>
      <w:color w:val="0000FF"/>
      <w:u w:val="single"/>
    </w:rPr>
  </w:style>
  <w:style w:type="paragraph" w:styleId="ac">
    <w:name w:val="Balloon Text"/>
    <w:basedOn w:val="a"/>
    <w:link w:val="ad"/>
    <w:uiPriority w:val="99"/>
    <w:semiHidden/>
    <w:rsid w:val="00401205"/>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401205"/>
    <w:rPr>
      <w:rFonts w:ascii="Tahoma" w:hAnsi="Tahoma" w:cs="Times New Roman"/>
      <w:sz w:val="16"/>
    </w:rPr>
  </w:style>
  <w:style w:type="paragraph" w:styleId="ae">
    <w:name w:val="header"/>
    <w:basedOn w:val="a"/>
    <w:link w:val="af"/>
    <w:uiPriority w:val="99"/>
    <w:rsid w:val="001A26E8"/>
    <w:pPr>
      <w:tabs>
        <w:tab w:val="center" w:pos="4677"/>
        <w:tab w:val="right" w:pos="9355"/>
      </w:tabs>
    </w:pPr>
  </w:style>
  <w:style w:type="character" w:customStyle="1" w:styleId="af">
    <w:name w:val="Верхний колонтитул Знак"/>
    <w:basedOn w:val="a0"/>
    <w:link w:val="ae"/>
    <w:uiPriority w:val="99"/>
    <w:locked/>
    <w:rsid w:val="001A26E8"/>
    <w:rPr>
      <w:rFonts w:cs="Times New Roman"/>
      <w:sz w:val="22"/>
    </w:rPr>
  </w:style>
  <w:style w:type="table" w:customStyle="1" w:styleId="-11">
    <w:name w:val="Светлая заливка - Акцент 11"/>
    <w:uiPriority w:val="99"/>
    <w:rsid w:val="00817628"/>
    <w:rPr>
      <w:rFonts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af0">
    <w:name w:val="footer"/>
    <w:basedOn w:val="a"/>
    <w:link w:val="af1"/>
    <w:uiPriority w:val="99"/>
    <w:rsid w:val="001A26E8"/>
    <w:pPr>
      <w:tabs>
        <w:tab w:val="center" w:pos="4677"/>
        <w:tab w:val="right" w:pos="9355"/>
      </w:tabs>
    </w:pPr>
  </w:style>
  <w:style w:type="character" w:customStyle="1" w:styleId="af1">
    <w:name w:val="Нижний колонтитул Знак"/>
    <w:basedOn w:val="a0"/>
    <w:link w:val="af0"/>
    <w:uiPriority w:val="99"/>
    <w:locked/>
    <w:rsid w:val="001A26E8"/>
    <w:rPr>
      <w:rFonts w:cs="Times New Roman"/>
      <w:sz w:val="22"/>
    </w:rPr>
  </w:style>
  <w:style w:type="paragraph" w:customStyle="1" w:styleId="BodyText21">
    <w:name w:val="Body Text 21"/>
    <w:basedOn w:val="a"/>
    <w:uiPriority w:val="99"/>
    <w:rsid w:val="00716228"/>
    <w:pPr>
      <w:spacing w:after="0" w:line="240" w:lineRule="auto"/>
      <w:jc w:val="both"/>
    </w:pPr>
    <w:rPr>
      <w:rFonts w:ascii="Arial" w:hAnsi="Arial" w:cs="Arial"/>
      <w:sz w:val="20"/>
      <w:szCs w:val="20"/>
    </w:rPr>
  </w:style>
  <w:style w:type="paragraph" w:styleId="af2">
    <w:name w:val="Normal (Web)"/>
    <w:basedOn w:val="a"/>
    <w:uiPriority w:val="99"/>
    <w:rsid w:val="0071622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uiPriority w:val="99"/>
    <w:rsid w:val="006373D0"/>
    <w:rPr>
      <w:rFonts w:cs="Times New Roman"/>
    </w:rPr>
  </w:style>
  <w:style w:type="paragraph" w:customStyle="1" w:styleId="Default">
    <w:name w:val="Default"/>
    <w:uiPriority w:val="99"/>
    <w:rsid w:val="006768D3"/>
    <w:pPr>
      <w:autoSpaceDE w:val="0"/>
      <w:autoSpaceDN w:val="0"/>
      <w:adjustRightInd w:val="0"/>
    </w:pPr>
    <w:rPr>
      <w:rFonts w:ascii="Cambria" w:hAnsi="Cambria" w:cs="Cambria"/>
      <w:color w:val="000000"/>
      <w:sz w:val="24"/>
      <w:szCs w:val="24"/>
    </w:rPr>
  </w:style>
  <w:style w:type="paragraph" w:customStyle="1" w:styleId="Normal1">
    <w:name w:val="Normal1"/>
    <w:uiPriority w:val="99"/>
    <w:rsid w:val="00F97CED"/>
    <w:pPr>
      <w:widowControl w:val="0"/>
      <w:autoSpaceDE w:val="0"/>
      <w:autoSpaceDN w:val="0"/>
    </w:pPr>
    <w:rPr>
      <w:rFonts w:ascii="Times New Roman" w:hAnsi="Times New Roman" w:cs="Times New Roman"/>
      <w:sz w:val="20"/>
      <w:szCs w:val="20"/>
    </w:rPr>
  </w:style>
  <w:style w:type="paragraph" w:styleId="af3">
    <w:name w:val="No Spacing"/>
    <w:uiPriority w:val="99"/>
    <w:qFormat/>
    <w:rsid w:val="00B65E2A"/>
    <w:rPr>
      <w:rFonts w:ascii="Times New Roman" w:hAnsi="Times New Roman" w:cs="Times New Roman"/>
      <w:sz w:val="20"/>
      <w:szCs w:val="20"/>
    </w:rPr>
  </w:style>
  <w:style w:type="paragraph" w:customStyle="1" w:styleId="af4">
    <w:name w:val="Знак"/>
    <w:basedOn w:val="a"/>
    <w:uiPriority w:val="99"/>
    <w:rsid w:val="00DC5358"/>
    <w:pPr>
      <w:spacing w:after="160" w:line="240" w:lineRule="exact"/>
    </w:pPr>
    <w:rPr>
      <w:rFonts w:ascii="Times New Roman" w:hAnsi="Times New Roman"/>
      <w:sz w:val="20"/>
      <w:szCs w:val="20"/>
      <w:lang w:eastAsia="zh-CN"/>
    </w:rPr>
  </w:style>
  <w:style w:type="paragraph" w:customStyle="1" w:styleId="af5">
    <w:name w:val="Текстовый блок"/>
    <w:autoRedefine/>
    <w:uiPriority w:val="99"/>
    <w:rsid w:val="00616077"/>
    <w:pPr>
      <w:spacing w:after="180"/>
      <w:jc w:val="center"/>
    </w:pPr>
    <w:rPr>
      <w:rFonts w:ascii="Arial" w:hAnsi="Arial" w:cs="Arial"/>
      <w:color w:val="000000"/>
      <w:sz w:val="20"/>
      <w:szCs w:val="20"/>
    </w:rPr>
  </w:style>
  <w:style w:type="character" w:customStyle="1" w:styleId="apple-converted-space">
    <w:name w:val="apple-converted-space"/>
    <w:basedOn w:val="a0"/>
    <w:uiPriority w:val="99"/>
    <w:rsid w:val="006C5A2B"/>
    <w:rPr>
      <w:rFonts w:cs="Times New Roman"/>
    </w:rPr>
  </w:style>
  <w:style w:type="paragraph" w:styleId="af6">
    <w:name w:val="caption"/>
    <w:basedOn w:val="a"/>
    <w:next w:val="a"/>
    <w:uiPriority w:val="99"/>
    <w:qFormat/>
    <w:rsid w:val="0057382D"/>
    <w:pPr>
      <w:spacing w:after="0" w:line="240" w:lineRule="auto"/>
      <w:jc w:val="center"/>
    </w:pPr>
    <w:rPr>
      <w:rFonts w:ascii="Times New Roman" w:hAnsi="Times New Roman"/>
      <w:sz w:val="28"/>
      <w:szCs w:val="20"/>
    </w:rPr>
  </w:style>
  <w:style w:type="character" w:customStyle="1" w:styleId="js-phone-number">
    <w:name w:val="js-phone-number"/>
    <w:basedOn w:val="a0"/>
    <w:uiPriority w:val="99"/>
    <w:rsid w:val="0016537A"/>
    <w:rPr>
      <w:rFonts w:cs="Times New Roman"/>
    </w:rPr>
  </w:style>
  <w:style w:type="character" w:styleId="af7">
    <w:name w:val="annotation reference"/>
    <w:basedOn w:val="a0"/>
    <w:uiPriority w:val="99"/>
    <w:semiHidden/>
    <w:rsid w:val="004A5F1D"/>
    <w:rPr>
      <w:rFonts w:cs="Times New Roman"/>
      <w:sz w:val="16"/>
      <w:szCs w:val="16"/>
    </w:rPr>
  </w:style>
  <w:style w:type="paragraph" w:styleId="af8">
    <w:name w:val="annotation text"/>
    <w:basedOn w:val="a"/>
    <w:link w:val="af9"/>
    <w:uiPriority w:val="99"/>
    <w:semiHidden/>
    <w:rsid w:val="004A5F1D"/>
    <w:pPr>
      <w:spacing w:line="240" w:lineRule="auto"/>
    </w:pPr>
    <w:rPr>
      <w:sz w:val="20"/>
      <w:szCs w:val="20"/>
    </w:rPr>
  </w:style>
  <w:style w:type="character" w:customStyle="1" w:styleId="af9">
    <w:name w:val="Текст примечания Знак"/>
    <w:basedOn w:val="a0"/>
    <w:link w:val="af8"/>
    <w:uiPriority w:val="99"/>
    <w:semiHidden/>
    <w:locked/>
    <w:rsid w:val="004A5F1D"/>
    <w:rPr>
      <w:rFonts w:cs="Times New Roman"/>
      <w:lang w:val="ru-RU" w:eastAsia="ru-RU"/>
    </w:rPr>
  </w:style>
  <w:style w:type="paragraph" w:styleId="afa">
    <w:name w:val="annotation subject"/>
    <w:basedOn w:val="af8"/>
    <w:next w:val="af8"/>
    <w:link w:val="afb"/>
    <w:uiPriority w:val="99"/>
    <w:semiHidden/>
    <w:rsid w:val="004A5F1D"/>
    <w:rPr>
      <w:b/>
      <w:bCs/>
    </w:rPr>
  </w:style>
  <w:style w:type="character" w:customStyle="1" w:styleId="afb">
    <w:name w:val="Тема примечания Знак"/>
    <w:basedOn w:val="af9"/>
    <w:link w:val="afa"/>
    <w:uiPriority w:val="99"/>
    <w:semiHidden/>
    <w:locked/>
    <w:rsid w:val="004A5F1D"/>
    <w:rPr>
      <w:rFonts w:cs="Times New Roman"/>
      <w:b/>
      <w:bCs/>
      <w:lang w:val="ru-RU" w:eastAsia="ru-RU"/>
    </w:rPr>
  </w:style>
  <w:style w:type="character" w:styleId="afc">
    <w:name w:val="Strong"/>
    <w:basedOn w:val="a0"/>
    <w:uiPriority w:val="22"/>
    <w:qFormat/>
    <w:locked/>
    <w:rsid w:val="00CC0E69"/>
    <w:rPr>
      <w:rFonts w:cs="Times New Roman"/>
      <w:b/>
      <w:bCs/>
    </w:rPr>
  </w:style>
  <w:style w:type="paragraph" w:styleId="afd">
    <w:name w:val="Title"/>
    <w:basedOn w:val="a"/>
    <w:link w:val="afe"/>
    <w:qFormat/>
    <w:locked/>
    <w:rsid w:val="00764446"/>
    <w:pPr>
      <w:spacing w:after="0" w:line="240" w:lineRule="auto"/>
      <w:jc w:val="center"/>
    </w:pPr>
    <w:rPr>
      <w:rFonts w:ascii="Times New Roman" w:hAnsi="Times New Roman"/>
      <w:b/>
      <w:bCs/>
      <w:sz w:val="24"/>
      <w:szCs w:val="24"/>
    </w:rPr>
  </w:style>
  <w:style w:type="character" w:customStyle="1" w:styleId="afe">
    <w:name w:val="Название Знак"/>
    <w:basedOn w:val="a0"/>
    <w:link w:val="afd"/>
    <w:rsid w:val="00764446"/>
    <w:rPr>
      <w:rFonts w:ascii="Times New Roman" w:hAnsi="Times New Roman" w:cs="Times New Roman"/>
      <w:b/>
      <w:bCs/>
      <w:sz w:val="24"/>
      <w:szCs w:val="24"/>
    </w:rPr>
  </w:style>
  <w:style w:type="character" w:customStyle="1" w:styleId="gd">
    <w:name w:val="gd"/>
    <w:basedOn w:val="a0"/>
    <w:rsid w:val="000F1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E1"/>
    <w:pPr>
      <w:spacing w:after="200" w:line="276" w:lineRule="auto"/>
    </w:pPr>
    <w:rPr>
      <w:rFonts w:cs="Times New Roman"/>
    </w:rPr>
  </w:style>
  <w:style w:type="paragraph" w:styleId="1">
    <w:name w:val="heading 1"/>
    <w:basedOn w:val="a"/>
    <w:next w:val="a"/>
    <w:link w:val="10"/>
    <w:uiPriority w:val="99"/>
    <w:qFormat/>
    <w:rsid w:val="00BF6210"/>
    <w:pPr>
      <w:keepNext/>
      <w:spacing w:after="0" w:line="200" w:lineRule="exact"/>
      <w:ind w:firstLine="284"/>
      <w:jc w:val="center"/>
      <w:outlineLvl w:val="0"/>
    </w:pPr>
    <w:rPr>
      <w:rFonts w:ascii="Times New Roman" w:hAnsi="Times New Roman"/>
      <w:sz w:val="24"/>
      <w:szCs w:val="20"/>
    </w:rPr>
  </w:style>
  <w:style w:type="paragraph" w:styleId="2">
    <w:name w:val="heading 2"/>
    <w:basedOn w:val="a"/>
    <w:next w:val="a"/>
    <w:link w:val="20"/>
    <w:uiPriority w:val="99"/>
    <w:qFormat/>
    <w:rsid w:val="00027EC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1C471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119E2"/>
    <w:pPr>
      <w:keepNext/>
      <w:numPr>
        <w:numId w:val="4"/>
      </w:numPr>
      <w:autoSpaceDE w:val="0"/>
      <w:autoSpaceDN w:val="0"/>
      <w:spacing w:after="0" w:line="240" w:lineRule="auto"/>
      <w:jc w:val="center"/>
      <w:outlineLvl w:val="3"/>
    </w:pPr>
    <w:rPr>
      <w:rFonts w:ascii="Century Gothic" w:hAnsi="Century Gothic"/>
      <w:b/>
      <w:bCs/>
      <w:sz w:val="18"/>
      <w:szCs w:val="18"/>
    </w:rPr>
  </w:style>
  <w:style w:type="paragraph" w:styleId="6">
    <w:name w:val="heading 6"/>
    <w:basedOn w:val="a"/>
    <w:next w:val="a"/>
    <w:link w:val="60"/>
    <w:uiPriority w:val="99"/>
    <w:qFormat/>
    <w:rsid w:val="009D4F55"/>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6210"/>
    <w:rPr>
      <w:rFonts w:ascii="Times New Roman" w:hAnsi="Times New Roman" w:cs="Times New Roman"/>
      <w:sz w:val="20"/>
    </w:rPr>
  </w:style>
  <w:style w:type="character" w:customStyle="1" w:styleId="20">
    <w:name w:val="Заголовок 2 Знак"/>
    <w:basedOn w:val="a0"/>
    <w:link w:val="2"/>
    <w:uiPriority w:val="99"/>
    <w:locked/>
    <w:rsid w:val="00027EC1"/>
    <w:rPr>
      <w:rFonts w:ascii="Cambria" w:hAnsi="Cambria" w:cs="Times New Roman"/>
      <w:b/>
      <w:color w:val="4F81BD"/>
      <w:sz w:val="26"/>
    </w:rPr>
  </w:style>
  <w:style w:type="character" w:customStyle="1" w:styleId="30">
    <w:name w:val="Заголовок 3 Знак"/>
    <w:basedOn w:val="a0"/>
    <w:link w:val="3"/>
    <w:uiPriority w:val="99"/>
    <w:locked/>
    <w:rsid w:val="001C4717"/>
    <w:rPr>
      <w:rFonts w:ascii="Cambria" w:hAnsi="Cambria" w:cs="Times New Roman"/>
      <w:b/>
      <w:bCs/>
      <w:sz w:val="26"/>
      <w:szCs w:val="26"/>
    </w:rPr>
  </w:style>
  <w:style w:type="character" w:customStyle="1" w:styleId="40">
    <w:name w:val="Заголовок 4 Знак"/>
    <w:basedOn w:val="a0"/>
    <w:link w:val="4"/>
    <w:uiPriority w:val="99"/>
    <w:locked/>
    <w:rsid w:val="008119E2"/>
    <w:rPr>
      <w:rFonts w:ascii="Century Gothic" w:hAnsi="Century Gothic" w:cs="Times New Roman"/>
      <w:b/>
      <w:sz w:val="18"/>
    </w:rPr>
  </w:style>
  <w:style w:type="character" w:customStyle="1" w:styleId="60">
    <w:name w:val="Заголовок 6 Знак"/>
    <w:basedOn w:val="a0"/>
    <w:link w:val="6"/>
    <w:uiPriority w:val="99"/>
    <w:locked/>
    <w:rsid w:val="009D4F55"/>
    <w:rPr>
      <w:rFonts w:ascii="Cambria" w:hAnsi="Cambria" w:cs="Times New Roman"/>
      <w:i/>
      <w:color w:val="243F60"/>
    </w:rPr>
  </w:style>
  <w:style w:type="paragraph" w:styleId="a3">
    <w:name w:val="Body Text Indent"/>
    <w:basedOn w:val="a"/>
    <w:link w:val="a4"/>
    <w:uiPriority w:val="99"/>
    <w:rsid w:val="00DB2675"/>
    <w:pPr>
      <w:spacing w:after="0" w:line="240" w:lineRule="auto"/>
      <w:jc w:val="both"/>
    </w:pPr>
    <w:rPr>
      <w:rFonts w:ascii="Times New Roman" w:hAnsi="Times New Roman"/>
      <w:sz w:val="24"/>
      <w:szCs w:val="20"/>
    </w:rPr>
  </w:style>
  <w:style w:type="character" w:customStyle="1" w:styleId="a4">
    <w:name w:val="Основной текст с отступом Знак"/>
    <w:basedOn w:val="a0"/>
    <w:link w:val="a3"/>
    <w:uiPriority w:val="99"/>
    <w:locked/>
    <w:rsid w:val="00DB2675"/>
    <w:rPr>
      <w:rFonts w:ascii="Times New Roman" w:hAnsi="Times New Roman" w:cs="Times New Roman"/>
      <w:sz w:val="20"/>
    </w:rPr>
  </w:style>
  <w:style w:type="paragraph" w:styleId="a5">
    <w:name w:val="List Paragraph"/>
    <w:basedOn w:val="a"/>
    <w:uiPriority w:val="34"/>
    <w:qFormat/>
    <w:rsid w:val="00371882"/>
    <w:pPr>
      <w:ind w:left="720"/>
      <w:contextualSpacing/>
    </w:pPr>
  </w:style>
  <w:style w:type="paragraph" w:styleId="a6">
    <w:name w:val="Body Text"/>
    <w:basedOn w:val="a"/>
    <w:link w:val="a7"/>
    <w:uiPriority w:val="99"/>
    <w:rsid w:val="008C4518"/>
    <w:pPr>
      <w:spacing w:after="120"/>
    </w:pPr>
  </w:style>
  <w:style w:type="character" w:customStyle="1" w:styleId="a7">
    <w:name w:val="Основной текст Знак"/>
    <w:basedOn w:val="a0"/>
    <w:link w:val="a6"/>
    <w:uiPriority w:val="99"/>
    <w:locked/>
    <w:rsid w:val="008C4518"/>
    <w:rPr>
      <w:rFonts w:cs="Times New Roman"/>
    </w:rPr>
  </w:style>
  <w:style w:type="paragraph" w:styleId="21">
    <w:name w:val="Body Text 2"/>
    <w:basedOn w:val="a"/>
    <w:link w:val="22"/>
    <w:uiPriority w:val="99"/>
    <w:semiHidden/>
    <w:rsid w:val="008C4518"/>
    <w:pPr>
      <w:spacing w:after="120" w:line="480" w:lineRule="auto"/>
    </w:pPr>
  </w:style>
  <w:style w:type="character" w:customStyle="1" w:styleId="22">
    <w:name w:val="Основной текст 2 Знак"/>
    <w:basedOn w:val="a0"/>
    <w:link w:val="21"/>
    <w:uiPriority w:val="99"/>
    <w:semiHidden/>
    <w:locked/>
    <w:rsid w:val="008C4518"/>
    <w:rPr>
      <w:rFonts w:cs="Times New Roman"/>
    </w:rPr>
  </w:style>
  <w:style w:type="table" w:styleId="a8">
    <w:name w:val="Table Grid"/>
    <w:basedOn w:val="a1"/>
    <w:uiPriority w:val="59"/>
    <w:rsid w:val="00027EC1"/>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Plain Text"/>
    <w:basedOn w:val="a"/>
    <w:link w:val="aa"/>
    <w:uiPriority w:val="99"/>
    <w:rsid w:val="009D4F55"/>
    <w:pPr>
      <w:spacing w:after="0" w:line="240" w:lineRule="auto"/>
    </w:pPr>
    <w:rPr>
      <w:rFonts w:ascii="Consolas" w:hAnsi="Consolas"/>
      <w:sz w:val="21"/>
      <w:szCs w:val="21"/>
      <w:lang w:eastAsia="en-US"/>
    </w:rPr>
  </w:style>
  <w:style w:type="character" w:customStyle="1" w:styleId="aa">
    <w:name w:val="Текст Знак"/>
    <w:basedOn w:val="a0"/>
    <w:link w:val="a9"/>
    <w:uiPriority w:val="99"/>
    <w:locked/>
    <w:rsid w:val="009D4F55"/>
    <w:rPr>
      <w:rFonts w:ascii="Consolas" w:hAnsi="Consolas" w:cs="Times New Roman"/>
      <w:sz w:val="21"/>
      <w:lang w:eastAsia="en-US"/>
    </w:rPr>
  </w:style>
  <w:style w:type="character" w:styleId="ab">
    <w:name w:val="Hyperlink"/>
    <w:basedOn w:val="a0"/>
    <w:uiPriority w:val="99"/>
    <w:rsid w:val="00242AE9"/>
    <w:rPr>
      <w:rFonts w:cs="Times New Roman"/>
      <w:color w:val="0000FF"/>
      <w:u w:val="single"/>
    </w:rPr>
  </w:style>
  <w:style w:type="paragraph" w:styleId="ac">
    <w:name w:val="Balloon Text"/>
    <w:basedOn w:val="a"/>
    <w:link w:val="ad"/>
    <w:uiPriority w:val="99"/>
    <w:semiHidden/>
    <w:rsid w:val="00401205"/>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401205"/>
    <w:rPr>
      <w:rFonts w:ascii="Tahoma" w:hAnsi="Tahoma" w:cs="Times New Roman"/>
      <w:sz w:val="16"/>
    </w:rPr>
  </w:style>
  <w:style w:type="paragraph" w:styleId="ae">
    <w:name w:val="header"/>
    <w:basedOn w:val="a"/>
    <w:link w:val="af"/>
    <w:uiPriority w:val="99"/>
    <w:rsid w:val="001A26E8"/>
    <w:pPr>
      <w:tabs>
        <w:tab w:val="center" w:pos="4677"/>
        <w:tab w:val="right" w:pos="9355"/>
      </w:tabs>
    </w:pPr>
  </w:style>
  <w:style w:type="character" w:customStyle="1" w:styleId="af">
    <w:name w:val="Верхний колонтитул Знак"/>
    <w:basedOn w:val="a0"/>
    <w:link w:val="ae"/>
    <w:uiPriority w:val="99"/>
    <w:locked/>
    <w:rsid w:val="001A26E8"/>
    <w:rPr>
      <w:rFonts w:cs="Times New Roman"/>
      <w:sz w:val="22"/>
    </w:rPr>
  </w:style>
  <w:style w:type="table" w:customStyle="1" w:styleId="-11">
    <w:name w:val="Светлая заливка - Акцент 11"/>
    <w:uiPriority w:val="99"/>
    <w:rsid w:val="00817628"/>
    <w:rPr>
      <w:rFonts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af0">
    <w:name w:val="footer"/>
    <w:basedOn w:val="a"/>
    <w:link w:val="af1"/>
    <w:uiPriority w:val="99"/>
    <w:rsid w:val="001A26E8"/>
    <w:pPr>
      <w:tabs>
        <w:tab w:val="center" w:pos="4677"/>
        <w:tab w:val="right" w:pos="9355"/>
      </w:tabs>
    </w:pPr>
  </w:style>
  <w:style w:type="character" w:customStyle="1" w:styleId="af1">
    <w:name w:val="Нижний колонтитул Знак"/>
    <w:basedOn w:val="a0"/>
    <w:link w:val="af0"/>
    <w:uiPriority w:val="99"/>
    <w:locked/>
    <w:rsid w:val="001A26E8"/>
    <w:rPr>
      <w:rFonts w:cs="Times New Roman"/>
      <w:sz w:val="22"/>
    </w:rPr>
  </w:style>
  <w:style w:type="paragraph" w:customStyle="1" w:styleId="BodyText21">
    <w:name w:val="Body Text 21"/>
    <w:basedOn w:val="a"/>
    <w:uiPriority w:val="99"/>
    <w:rsid w:val="00716228"/>
    <w:pPr>
      <w:spacing w:after="0" w:line="240" w:lineRule="auto"/>
      <w:jc w:val="both"/>
    </w:pPr>
    <w:rPr>
      <w:rFonts w:ascii="Arial" w:hAnsi="Arial" w:cs="Arial"/>
      <w:sz w:val="20"/>
      <w:szCs w:val="20"/>
    </w:rPr>
  </w:style>
  <w:style w:type="paragraph" w:styleId="af2">
    <w:name w:val="Normal (Web)"/>
    <w:basedOn w:val="a"/>
    <w:uiPriority w:val="99"/>
    <w:rsid w:val="0071622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uiPriority w:val="99"/>
    <w:rsid w:val="006373D0"/>
    <w:rPr>
      <w:rFonts w:cs="Times New Roman"/>
    </w:rPr>
  </w:style>
  <w:style w:type="paragraph" w:customStyle="1" w:styleId="Default">
    <w:name w:val="Default"/>
    <w:uiPriority w:val="99"/>
    <w:rsid w:val="006768D3"/>
    <w:pPr>
      <w:autoSpaceDE w:val="0"/>
      <w:autoSpaceDN w:val="0"/>
      <w:adjustRightInd w:val="0"/>
    </w:pPr>
    <w:rPr>
      <w:rFonts w:ascii="Cambria" w:hAnsi="Cambria" w:cs="Cambria"/>
      <w:color w:val="000000"/>
      <w:sz w:val="24"/>
      <w:szCs w:val="24"/>
    </w:rPr>
  </w:style>
  <w:style w:type="paragraph" w:customStyle="1" w:styleId="Normal1">
    <w:name w:val="Normal1"/>
    <w:uiPriority w:val="99"/>
    <w:rsid w:val="00F97CED"/>
    <w:pPr>
      <w:widowControl w:val="0"/>
      <w:autoSpaceDE w:val="0"/>
      <w:autoSpaceDN w:val="0"/>
    </w:pPr>
    <w:rPr>
      <w:rFonts w:ascii="Times New Roman" w:hAnsi="Times New Roman" w:cs="Times New Roman"/>
      <w:sz w:val="20"/>
      <w:szCs w:val="20"/>
    </w:rPr>
  </w:style>
  <w:style w:type="paragraph" w:styleId="af3">
    <w:name w:val="No Spacing"/>
    <w:uiPriority w:val="99"/>
    <w:qFormat/>
    <w:rsid w:val="00B65E2A"/>
    <w:rPr>
      <w:rFonts w:ascii="Times New Roman" w:hAnsi="Times New Roman" w:cs="Times New Roman"/>
      <w:sz w:val="20"/>
      <w:szCs w:val="20"/>
    </w:rPr>
  </w:style>
  <w:style w:type="paragraph" w:customStyle="1" w:styleId="af4">
    <w:name w:val="Знак"/>
    <w:basedOn w:val="a"/>
    <w:uiPriority w:val="99"/>
    <w:rsid w:val="00DC5358"/>
    <w:pPr>
      <w:spacing w:after="160" w:line="240" w:lineRule="exact"/>
    </w:pPr>
    <w:rPr>
      <w:rFonts w:ascii="Times New Roman" w:hAnsi="Times New Roman"/>
      <w:sz w:val="20"/>
      <w:szCs w:val="20"/>
      <w:lang w:eastAsia="zh-CN"/>
    </w:rPr>
  </w:style>
  <w:style w:type="paragraph" w:customStyle="1" w:styleId="af5">
    <w:name w:val="Текстовый блок"/>
    <w:autoRedefine/>
    <w:uiPriority w:val="99"/>
    <w:rsid w:val="00616077"/>
    <w:pPr>
      <w:spacing w:after="180"/>
      <w:jc w:val="center"/>
    </w:pPr>
    <w:rPr>
      <w:rFonts w:ascii="Arial" w:hAnsi="Arial" w:cs="Arial"/>
      <w:color w:val="000000"/>
      <w:sz w:val="20"/>
      <w:szCs w:val="20"/>
    </w:rPr>
  </w:style>
  <w:style w:type="character" w:customStyle="1" w:styleId="apple-converted-space">
    <w:name w:val="apple-converted-space"/>
    <w:basedOn w:val="a0"/>
    <w:uiPriority w:val="99"/>
    <w:rsid w:val="006C5A2B"/>
    <w:rPr>
      <w:rFonts w:cs="Times New Roman"/>
    </w:rPr>
  </w:style>
  <w:style w:type="paragraph" w:styleId="af6">
    <w:name w:val="caption"/>
    <w:basedOn w:val="a"/>
    <w:next w:val="a"/>
    <w:uiPriority w:val="99"/>
    <w:qFormat/>
    <w:rsid w:val="0057382D"/>
    <w:pPr>
      <w:spacing w:after="0" w:line="240" w:lineRule="auto"/>
      <w:jc w:val="center"/>
    </w:pPr>
    <w:rPr>
      <w:rFonts w:ascii="Times New Roman" w:hAnsi="Times New Roman"/>
      <w:sz w:val="28"/>
      <w:szCs w:val="20"/>
    </w:rPr>
  </w:style>
  <w:style w:type="character" w:customStyle="1" w:styleId="js-phone-number">
    <w:name w:val="js-phone-number"/>
    <w:basedOn w:val="a0"/>
    <w:uiPriority w:val="99"/>
    <w:rsid w:val="0016537A"/>
    <w:rPr>
      <w:rFonts w:cs="Times New Roman"/>
    </w:rPr>
  </w:style>
  <w:style w:type="character" w:styleId="af7">
    <w:name w:val="annotation reference"/>
    <w:basedOn w:val="a0"/>
    <w:uiPriority w:val="99"/>
    <w:semiHidden/>
    <w:rsid w:val="004A5F1D"/>
    <w:rPr>
      <w:rFonts w:cs="Times New Roman"/>
      <w:sz w:val="16"/>
      <w:szCs w:val="16"/>
    </w:rPr>
  </w:style>
  <w:style w:type="paragraph" w:styleId="af8">
    <w:name w:val="annotation text"/>
    <w:basedOn w:val="a"/>
    <w:link w:val="af9"/>
    <w:uiPriority w:val="99"/>
    <w:semiHidden/>
    <w:rsid w:val="004A5F1D"/>
    <w:pPr>
      <w:spacing w:line="240" w:lineRule="auto"/>
    </w:pPr>
    <w:rPr>
      <w:sz w:val="20"/>
      <w:szCs w:val="20"/>
    </w:rPr>
  </w:style>
  <w:style w:type="character" w:customStyle="1" w:styleId="af9">
    <w:name w:val="Текст примечания Знак"/>
    <w:basedOn w:val="a0"/>
    <w:link w:val="af8"/>
    <w:uiPriority w:val="99"/>
    <w:semiHidden/>
    <w:locked/>
    <w:rsid w:val="004A5F1D"/>
    <w:rPr>
      <w:rFonts w:cs="Times New Roman"/>
      <w:lang w:val="ru-RU" w:eastAsia="ru-RU"/>
    </w:rPr>
  </w:style>
  <w:style w:type="paragraph" w:styleId="afa">
    <w:name w:val="annotation subject"/>
    <w:basedOn w:val="af8"/>
    <w:next w:val="af8"/>
    <w:link w:val="afb"/>
    <w:uiPriority w:val="99"/>
    <w:semiHidden/>
    <w:rsid w:val="004A5F1D"/>
    <w:rPr>
      <w:b/>
      <w:bCs/>
    </w:rPr>
  </w:style>
  <w:style w:type="character" w:customStyle="1" w:styleId="afb">
    <w:name w:val="Тема примечания Знак"/>
    <w:basedOn w:val="af9"/>
    <w:link w:val="afa"/>
    <w:uiPriority w:val="99"/>
    <w:semiHidden/>
    <w:locked/>
    <w:rsid w:val="004A5F1D"/>
    <w:rPr>
      <w:rFonts w:cs="Times New Roman"/>
      <w:b/>
      <w:bCs/>
      <w:lang w:val="ru-RU" w:eastAsia="ru-RU"/>
    </w:rPr>
  </w:style>
  <w:style w:type="character" w:styleId="afc">
    <w:name w:val="Strong"/>
    <w:basedOn w:val="a0"/>
    <w:uiPriority w:val="22"/>
    <w:qFormat/>
    <w:locked/>
    <w:rsid w:val="00CC0E69"/>
    <w:rPr>
      <w:rFonts w:cs="Times New Roman"/>
      <w:b/>
      <w:bCs/>
    </w:rPr>
  </w:style>
  <w:style w:type="paragraph" w:styleId="afd">
    <w:name w:val="Title"/>
    <w:basedOn w:val="a"/>
    <w:link w:val="afe"/>
    <w:qFormat/>
    <w:locked/>
    <w:rsid w:val="00764446"/>
    <w:pPr>
      <w:spacing w:after="0" w:line="240" w:lineRule="auto"/>
      <w:jc w:val="center"/>
    </w:pPr>
    <w:rPr>
      <w:rFonts w:ascii="Times New Roman" w:hAnsi="Times New Roman"/>
      <w:b/>
      <w:bCs/>
      <w:sz w:val="24"/>
      <w:szCs w:val="24"/>
    </w:rPr>
  </w:style>
  <w:style w:type="character" w:customStyle="1" w:styleId="afe">
    <w:name w:val="Название Знак"/>
    <w:basedOn w:val="a0"/>
    <w:link w:val="afd"/>
    <w:rsid w:val="00764446"/>
    <w:rPr>
      <w:rFonts w:ascii="Times New Roman" w:hAnsi="Times New Roman" w:cs="Times New Roman"/>
      <w:b/>
      <w:bCs/>
      <w:sz w:val="24"/>
      <w:szCs w:val="24"/>
    </w:rPr>
  </w:style>
  <w:style w:type="character" w:customStyle="1" w:styleId="gd">
    <w:name w:val="gd"/>
    <w:basedOn w:val="a0"/>
    <w:rsid w:val="000F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093">
      <w:bodyDiv w:val="1"/>
      <w:marLeft w:val="0"/>
      <w:marRight w:val="0"/>
      <w:marTop w:val="0"/>
      <w:marBottom w:val="0"/>
      <w:divBdr>
        <w:top w:val="none" w:sz="0" w:space="0" w:color="auto"/>
        <w:left w:val="none" w:sz="0" w:space="0" w:color="auto"/>
        <w:bottom w:val="none" w:sz="0" w:space="0" w:color="auto"/>
        <w:right w:val="none" w:sz="0" w:space="0" w:color="auto"/>
      </w:divBdr>
    </w:div>
    <w:div w:id="230312513">
      <w:bodyDiv w:val="1"/>
      <w:marLeft w:val="0"/>
      <w:marRight w:val="0"/>
      <w:marTop w:val="0"/>
      <w:marBottom w:val="0"/>
      <w:divBdr>
        <w:top w:val="none" w:sz="0" w:space="0" w:color="auto"/>
        <w:left w:val="none" w:sz="0" w:space="0" w:color="auto"/>
        <w:bottom w:val="none" w:sz="0" w:space="0" w:color="auto"/>
        <w:right w:val="none" w:sz="0" w:space="0" w:color="auto"/>
      </w:divBdr>
    </w:div>
    <w:div w:id="480079103">
      <w:bodyDiv w:val="1"/>
      <w:marLeft w:val="0"/>
      <w:marRight w:val="0"/>
      <w:marTop w:val="0"/>
      <w:marBottom w:val="0"/>
      <w:divBdr>
        <w:top w:val="none" w:sz="0" w:space="0" w:color="auto"/>
        <w:left w:val="none" w:sz="0" w:space="0" w:color="auto"/>
        <w:bottom w:val="none" w:sz="0" w:space="0" w:color="auto"/>
        <w:right w:val="none" w:sz="0" w:space="0" w:color="auto"/>
      </w:divBdr>
    </w:div>
    <w:div w:id="561332319">
      <w:bodyDiv w:val="1"/>
      <w:marLeft w:val="0"/>
      <w:marRight w:val="0"/>
      <w:marTop w:val="0"/>
      <w:marBottom w:val="0"/>
      <w:divBdr>
        <w:top w:val="none" w:sz="0" w:space="0" w:color="auto"/>
        <w:left w:val="none" w:sz="0" w:space="0" w:color="auto"/>
        <w:bottom w:val="none" w:sz="0" w:space="0" w:color="auto"/>
        <w:right w:val="none" w:sz="0" w:space="0" w:color="auto"/>
      </w:divBdr>
    </w:div>
    <w:div w:id="570964582">
      <w:marLeft w:val="0"/>
      <w:marRight w:val="0"/>
      <w:marTop w:val="0"/>
      <w:marBottom w:val="0"/>
      <w:divBdr>
        <w:top w:val="none" w:sz="0" w:space="0" w:color="auto"/>
        <w:left w:val="none" w:sz="0" w:space="0" w:color="auto"/>
        <w:bottom w:val="none" w:sz="0" w:space="0" w:color="auto"/>
        <w:right w:val="none" w:sz="0" w:space="0" w:color="auto"/>
      </w:divBdr>
    </w:div>
    <w:div w:id="570964583">
      <w:marLeft w:val="0"/>
      <w:marRight w:val="0"/>
      <w:marTop w:val="0"/>
      <w:marBottom w:val="0"/>
      <w:divBdr>
        <w:top w:val="none" w:sz="0" w:space="0" w:color="auto"/>
        <w:left w:val="none" w:sz="0" w:space="0" w:color="auto"/>
        <w:bottom w:val="none" w:sz="0" w:space="0" w:color="auto"/>
        <w:right w:val="none" w:sz="0" w:space="0" w:color="auto"/>
      </w:divBdr>
    </w:div>
    <w:div w:id="570964584">
      <w:marLeft w:val="0"/>
      <w:marRight w:val="0"/>
      <w:marTop w:val="0"/>
      <w:marBottom w:val="0"/>
      <w:divBdr>
        <w:top w:val="none" w:sz="0" w:space="0" w:color="auto"/>
        <w:left w:val="none" w:sz="0" w:space="0" w:color="auto"/>
        <w:bottom w:val="none" w:sz="0" w:space="0" w:color="auto"/>
        <w:right w:val="none" w:sz="0" w:space="0" w:color="auto"/>
      </w:divBdr>
    </w:div>
    <w:div w:id="570964585">
      <w:marLeft w:val="0"/>
      <w:marRight w:val="0"/>
      <w:marTop w:val="0"/>
      <w:marBottom w:val="0"/>
      <w:divBdr>
        <w:top w:val="none" w:sz="0" w:space="0" w:color="auto"/>
        <w:left w:val="none" w:sz="0" w:space="0" w:color="auto"/>
        <w:bottom w:val="none" w:sz="0" w:space="0" w:color="auto"/>
        <w:right w:val="none" w:sz="0" w:space="0" w:color="auto"/>
      </w:divBdr>
    </w:div>
    <w:div w:id="570964586">
      <w:marLeft w:val="0"/>
      <w:marRight w:val="0"/>
      <w:marTop w:val="0"/>
      <w:marBottom w:val="0"/>
      <w:divBdr>
        <w:top w:val="none" w:sz="0" w:space="0" w:color="auto"/>
        <w:left w:val="none" w:sz="0" w:space="0" w:color="auto"/>
        <w:bottom w:val="none" w:sz="0" w:space="0" w:color="auto"/>
        <w:right w:val="none" w:sz="0" w:space="0" w:color="auto"/>
      </w:divBdr>
    </w:div>
    <w:div w:id="570964587">
      <w:marLeft w:val="0"/>
      <w:marRight w:val="0"/>
      <w:marTop w:val="0"/>
      <w:marBottom w:val="0"/>
      <w:divBdr>
        <w:top w:val="none" w:sz="0" w:space="0" w:color="auto"/>
        <w:left w:val="none" w:sz="0" w:space="0" w:color="auto"/>
        <w:bottom w:val="none" w:sz="0" w:space="0" w:color="auto"/>
        <w:right w:val="none" w:sz="0" w:space="0" w:color="auto"/>
      </w:divBdr>
    </w:div>
    <w:div w:id="570964588">
      <w:marLeft w:val="0"/>
      <w:marRight w:val="0"/>
      <w:marTop w:val="0"/>
      <w:marBottom w:val="0"/>
      <w:divBdr>
        <w:top w:val="none" w:sz="0" w:space="0" w:color="auto"/>
        <w:left w:val="none" w:sz="0" w:space="0" w:color="auto"/>
        <w:bottom w:val="none" w:sz="0" w:space="0" w:color="auto"/>
        <w:right w:val="none" w:sz="0" w:space="0" w:color="auto"/>
      </w:divBdr>
    </w:div>
    <w:div w:id="570964589">
      <w:marLeft w:val="0"/>
      <w:marRight w:val="0"/>
      <w:marTop w:val="0"/>
      <w:marBottom w:val="0"/>
      <w:divBdr>
        <w:top w:val="none" w:sz="0" w:space="0" w:color="auto"/>
        <w:left w:val="none" w:sz="0" w:space="0" w:color="auto"/>
        <w:bottom w:val="none" w:sz="0" w:space="0" w:color="auto"/>
        <w:right w:val="none" w:sz="0" w:space="0" w:color="auto"/>
      </w:divBdr>
    </w:div>
    <w:div w:id="570964590">
      <w:marLeft w:val="0"/>
      <w:marRight w:val="0"/>
      <w:marTop w:val="0"/>
      <w:marBottom w:val="0"/>
      <w:divBdr>
        <w:top w:val="none" w:sz="0" w:space="0" w:color="auto"/>
        <w:left w:val="none" w:sz="0" w:space="0" w:color="auto"/>
        <w:bottom w:val="none" w:sz="0" w:space="0" w:color="auto"/>
        <w:right w:val="none" w:sz="0" w:space="0" w:color="auto"/>
      </w:divBdr>
      <w:divsChild>
        <w:div w:id="570964593">
          <w:marLeft w:val="0"/>
          <w:marRight w:val="0"/>
          <w:marTop w:val="0"/>
          <w:marBottom w:val="150"/>
          <w:divBdr>
            <w:top w:val="none" w:sz="0" w:space="0" w:color="auto"/>
            <w:left w:val="none" w:sz="0" w:space="0" w:color="auto"/>
            <w:bottom w:val="none" w:sz="0" w:space="0" w:color="auto"/>
            <w:right w:val="none" w:sz="0" w:space="0" w:color="auto"/>
          </w:divBdr>
          <w:divsChild>
            <w:div w:id="570964594">
              <w:marLeft w:val="0"/>
              <w:marRight w:val="0"/>
              <w:marTop w:val="0"/>
              <w:marBottom w:val="0"/>
              <w:divBdr>
                <w:top w:val="none" w:sz="0" w:space="0" w:color="auto"/>
                <w:left w:val="none" w:sz="0" w:space="0" w:color="auto"/>
                <w:bottom w:val="none" w:sz="0" w:space="0" w:color="auto"/>
                <w:right w:val="none" w:sz="0" w:space="0" w:color="auto"/>
              </w:divBdr>
              <w:divsChild>
                <w:div w:id="5709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592">
      <w:marLeft w:val="0"/>
      <w:marRight w:val="0"/>
      <w:marTop w:val="0"/>
      <w:marBottom w:val="0"/>
      <w:divBdr>
        <w:top w:val="none" w:sz="0" w:space="0" w:color="auto"/>
        <w:left w:val="none" w:sz="0" w:space="0" w:color="auto"/>
        <w:bottom w:val="none" w:sz="0" w:space="0" w:color="auto"/>
        <w:right w:val="none" w:sz="0" w:space="0" w:color="auto"/>
      </w:divBdr>
    </w:div>
    <w:div w:id="570964595">
      <w:marLeft w:val="0"/>
      <w:marRight w:val="0"/>
      <w:marTop w:val="0"/>
      <w:marBottom w:val="0"/>
      <w:divBdr>
        <w:top w:val="none" w:sz="0" w:space="0" w:color="auto"/>
        <w:left w:val="none" w:sz="0" w:space="0" w:color="auto"/>
        <w:bottom w:val="none" w:sz="0" w:space="0" w:color="auto"/>
        <w:right w:val="none" w:sz="0" w:space="0" w:color="auto"/>
      </w:divBdr>
    </w:div>
    <w:div w:id="1095321698">
      <w:bodyDiv w:val="1"/>
      <w:marLeft w:val="0"/>
      <w:marRight w:val="0"/>
      <w:marTop w:val="0"/>
      <w:marBottom w:val="0"/>
      <w:divBdr>
        <w:top w:val="none" w:sz="0" w:space="0" w:color="auto"/>
        <w:left w:val="none" w:sz="0" w:space="0" w:color="auto"/>
        <w:bottom w:val="none" w:sz="0" w:space="0" w:color="auto"/>
        <w:right w:val="none" w:sz="0" w:space="0" w:color="auto"/>
      </w:divBdr>
    </w:div>
    <w:div w:id="1342704000">
      <w:bodyDiv w:val="1"/>
      <w:marLeft w:val="0"/>
      <w:marRight w:val="0"/>
      <w:marTop w:val="0"/>
      <w:marBottom w:val="0"/>
      <w:divBdr>
        <w:top w:val="none" w:sz="0" w:space="0" w:color="auto"/>
        <w:left w:val="none" w:sz="0" w:space="0" w:color="auto"/>
        <w:bottom w:val="none" w:sz="0" w:space="0" w:color="auto"/>
        <w:right w:val="none" w:sz="0" w:space="0" w:color="auto"/>
      </w:divBdr>
    </w:div>
    <w:div w:id="1842695732">
      <w:bodyDiv w:val="1"/>
      <w:marLeft w:val="0"/>
      <w:marRight w:val="0"/>
      <w:marTop w:val="0"/>
      <w:marBottom w:val="0"/>
      <w:divBdr>
        <w:top w:val="none" w:sz="0" w:space="0" w:color="auto"/>
        <w:left w:val="none" w:sz="0" w:space="0" w:color="auto"/>
        <w:bottom w:val="none" w:sz="0" w:space="0" w:color="auto"/>
        <w:right w:val="none" w:sz="0" w:space="0" w:color="auto"/>
      </w:divBdr>
    </w:div>
    <w:div w:id="20085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businessstrategy@gmail.com" TargetMode="External"/><Relationship Id="rId4" Type="http://schemas.microsoft.com/office/2007/relationships/stylesWithEffects" Target="stylesWithEffects.xml"/><Relationship Id="rId9" Type="http://schemas.openxmlformats.org/officeDocument/2006/relationships/hyperlink" Target="mailto:max.businessstrateg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CDE46-64B2-4583-BE7B-4A78B734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6758</Words>
  <Characters>38522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ДОГОВОР ОБ ОКАЗАНИИ УСЛУГ № ПРР/2016/15</vt:lpstr>
    </vt:vector>
  </TitlesOfParts>
  <Company>Astron</Company>
  <LinksUpToDate>false</LinksUpToDate>
  <CharactersWithSpaces>45190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 № ПРР/2016/15</dc:title>
  <dc:creator>Dmitry Petrovsky</dc:creator>
  <cp:lastModifiedBy>Пользователь</cp:lastModifiedBy>
  <cp:revision>9</cp:revision>
  <cp:lastPrinted>2018-04-16T12:26:00Z</cp:lastPrinted>
  <dcterms:created xsi:type="dcterms:W3CDTF">2025-12-03T08:54:00Z</dcterms:created>
  <dcterms:modified xsi:type="dcterms:W3CDTF">2026-03-06T10:04:00Z</dcterms:modified>
</cp:coreProperties>
</file>